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42" w:rsidRPr="00C11375" w:rsidRDefault="00B01242" w:rsidP="00C1137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C11375">
        <w:rPr>
          <w:rFonts w:ascii="Arial" w:hAnsi="Arial" w:cs="Arial"/>
          <w:b/>
          <w:spacing w:val="11"/>
          <w:sz w:val="20"/>
          <w:szCs w:val="20"/>
        </w:rPr>
        <w:t>TISKOVÁ ZPRÁVA</w:t>
      </w:r>
    </w:p>
    <w:p w:rsidR="00CF126A" w:rsidRPr="00C11375" w:rsidRDefault="00583CF7" w:rsidP="00C113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11375">
        <w:rPr>
          <w:rFonts w:ascii="Arial" w:hAnsi="Arial" w:cs="Arial"/>
          <w:spacing w:val="11"/>
          <w:sz w:val="20"/>
          <w:szCs w:val="20"/>
        </w:rPr>
        <w:t>24</w:t>
      </w:r>
      <w:r w:rsidR="006A0DF5" w:rsidRPr="00C11375">
        <w:rPr>
          <w:rFonts w:ascii="Arial" w:hAnsi="Arial" w:cs="Arial"/>
          <w:spacing w:val="11"/>
          <w:sz w:val="20"/>
          <w:szCs w:val="20"/>
        </w:rPr>
        <w:t>. května</w:t>
      </w:r>
      <w:r w:rsidR="00C464C5" w:rsidRPr="00C11375">
        <w:rPr>
          <w:rFonts w:ascii="Arial" w:hAnsi="Arial" w:cs="Arial"/>
          <w:spacing w:val="11"/>
          <w:sz w:val="20"/>
          <w:szCs w:val="20"/>
        </w:rPr>
        <w:t xml:space="preserve"> </w:t>
      </w:r>
      <w:r w:rsidR="00B01242" w:rsidRPr="00C11375">
        <w:rPr>
          <w:rFonts w:ascii="Arial" w:hAnsi="Arial" w:cs="Arial"/>
          <w:spacing w:val="11"/>
          <w:sz w:val="20"/>
          <w:szCs w:val="20"/>
        </w:rPr>
        <w:t>2018, Ostrava</w:t>
      </w:r>
      <w:r w:rsidR="003635FA" w:rsidRPr="00C11375">
        <w:rPr>
          <w:rFonts w:ascii="Arial" w:hAnsi="Arial" w:cs="Arial"/>
          <w:spacing w:val="11"/>
          <w:sz w:val="20"/>
          <w:szCs w:val="20"/>
        </w:rPr>
        <w:br/>
      </w:r>
      <w:r w:rsidR="003635FA" w:rsidRPr="00C11375">
        <w:rPr>
          <w:rFonts w:ascii="Arial" w:hAnsi="Arial" w:cs="Arial"/>
          <w:spacing w:val="11"/>
          <w:sz w:val="20"/>
          <w:szCs w:val="20"/>
        </w:rPr>
        <w:br/>
      </w:r>
      <w:r w:rsidR="00C063A9" w:rsidRPr="00C11375">
        <w:rPr>
          <w:rFonts w:ascii="Arial" w:hAnsi="Arial" w:cs="Arial"/>
          <w:b/>
          <w:sz w:val="20"/>
          <w:szCs w:val="20"/>
        </w:rPr>
        <w:t xml:space="preserve">Postapokalyptickou </w:t>
      </w:r>
      <w:r w:rsidR="001B0B1B">
        <w:rPr>
          <w:rFonts w:ascii="Arial" w:hAnsi="Arial" w:cs="Arial"/>
          <w:b/>
          <w:sz w:val="20"/>
          <w:szCs w:val="20"/>
        </w:rPr>
        <w:t>zahradu v PLATO otevře</w:t>
      </w:r>
      <w:r w:rsidR="001B0B1B" w:rsidRPr="00AD5BE5">
        <w:rPr>
          <w:rFonts w:ascii="Arial" w:hAnsi="Arial" w:cs="Arial"/>
          <w:b/>
          <w:sz w:val="20"/>
          <w:szCs w:val="20"/>
        </w:rPr>
        <w:t>la divoká</w:t>
      </w:r>
      <w:r w:rsidR="00C063A9" w:rsidRPr="00C11375">
        <w:rPr>
          <w:rFonts w:ascii="Arial" w:hAnsi="Arial" w:cs="Arial"/>
          <w:b/>
          <w:sz w:val="20"/>
          <w:szCs w:val="20"/>
        </w:rPr>
        <w:t xml:space="preserve"> performance </w:t>
      </w:r>
    </w:p>
    <w:p w:rsidR="00B36D05" w:rsidRPr="00C11375" w:rsidRDefault="00B36D05" w:rsidP="00C113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11375">
        <w:rPr>
          <w:rFonts w:ascii="Arial" w:hAnsi="Arial" w:cs="Arial"/>
          <w:b/>
          <w:sz w:val="20"/>
          <w:szCs w:val="20"/>
        </w:rPr>
        <w:t>Ohlušující techno punk a</w:t>
      </w:r>
      <w:r w:rsidR="00CF126A" w:rsidRPr="00C11375">
        <w:rPr>
          <w:rFonts w:ascii="Arial" w:hAnsi="Arial" w:cs="Arial"/>
          <w:b/>
          <w:sz w:val="20"/>
          <w:szCs w:val="20"/>
        </w:rPr>
        <w:t xml:space="preserve"> zvuk sbíječky </w:t>
      </w:r>
      <w:r w:rsidRPr="00C11375">
        <w:rPr>
          <w:rFonts w:ascii="Arial" w:hAnsi="Arial" w:cs="Arial"/>
          <w:b/>
          <w:sz w:val="20"/>
          <w:szCs w:val="20"/>
        </w:rPr>
        <w:t>i motorové pily</w:t>
      </w:r>
      <w:r w:rsidR="00CF126A" w:rsidRPr="00C11375">
        <w:rPr>
          <w:rFonts w:ascii="Arial" w:hAnsi="Arial" w:cs="Arial"/>
          <w:b/>
          <w:sz w:val="20"/>
          <w:szCs w:val="20"/>
        </w:rPr>
        <w:t>.</w:t>
      </w:r>
      <w:r w:rsidRPr="00C11375">
        <w:rPr>
          <w:rFonts w:ascii="Arial" w:hAnsi="Arial" w:cs="Arial"/>
          <w:b/>
          <w:sz w:val="20"/>
          <w:szCs w:val="20"/>
        </w:rPr>
        <w:t xml:space="preserve"> Barevné lasery a</w:t>
      </w:r>
      <w:r w:rsidR="00CF126A" w:rsidRPr="00C11375">
        <w:rPr>
          <w:rFonts w:ascii="Arial" w:hAnsi="Arial" w:cs="Arial"/>
          <w:b/>
          <w:sz w:val="20"/>
          <w:szCs w:val="20"/>
        </w:rPr>
        <w:t xml:space="preserve"> dým z hořící kytary. </w:t>
      </w:r>
      <w:r w:rsidRPr="00C11375">
        <w:rPr>
          <w:rFonts w:ascii="Arial" w:hAnsi="Arial" w:cs="Arial"/>
          <w:b/>
          <w:sz w:val="20"/>
          <w:szCs w:val="20"/>
        </w:rPr>
        <w:t>Bagr demolující terénní auto. Křehká zahradnice a svůdná tanečnice</w:t>
      </w:r>
      <w:r w:rsidR="001B0B1B">
        <w:rPr>
          <w:rFonts w:ascii="Arial" w:hAnsi="Arial" w:cs="Arial"/>
          <w:b/>
          <w:sz w:val="20"/>
          <w:szCs w:val="20"/>
        </w:rPr>
        <w:t xml:space="preserve">. Chrlič ohně a </w:t>
      </w:r>
      <w:r w:rsidRPr="00C11375">
        <w:rPr>
          <w:rFonts w:ascii="Arial" w:hAnsi="Arial" w:cs="Arial"/>
          <w:b/>
          <w:sz w:val="20"/>
          <w:szCs w:val="20"/>
        </w:rPr>
        <w:t xml:space="preserve">umělec modlící se i skákající z vraku </w:t>
      </w:r>
      <w:r w:rsidR="00EE3DC4" w:rsidRPr="00C11375">
        <w:rPr>
          <w:rFonts w:ascii="Arial" w:hAnsi="Arial" w:cs="Arial"/>
          <w:b/>
          <w:sz w:val="20"/>
          <w:szCs w:val="20"/>
        </w:rPr>
        <w:t>auta</w:t>
      </w:r>
      <w:r w:rsidRPr="00C11375">
        <w:rPr>
          <w:rFonts w:ascii="Arial" w:hAnsi="Arial" w:cs="Arial"/>
          <w:b/>
          <w:sz w:val="20"/>
          <w:szCs w:val="20"/>
        </w:rPr>
        <w:t xml:space="preserve">… </w:t>
      </w:r>
      <w:r w:rsidR="006D5E26" w:rsidRPr="00C11375">
        <w:rPr>
          <w:rFonts w:ascii="Arial" w:hAnsi="Arial" w:cs="Arial"/>
          <w:b/>
          <w:sz w:val="20"/>
          <w:szCs w:val="20"/>
        </w:rPr>
        <w:t xml:space="preserve">Působivou performancí </w:t>
      </w:r>
      <w:r w:rsidRPr="00C11375">
        <w:rPr>
          <w:rFonts w:ascii="Arial" w:hAnsi="Arial" w:cs="Arial"/>
          <w:b/>
          <w:sz w:val="20"/>
          <w:szCs w:val="20"/>
        </w:rPr>
        <w:t xml:space="preserve">Matyáše Chocholy a zahradních architektů z Atelieru </w:t>
      </w:r>
      <w:proofErr w:type="spellStart"/>
      <w:r w:rsidRPr="00C11375">
        <w:rPr>
          <w:rFonts w:ascii="Arial" w:hAnsi="Arial" w:cs="Arial"/>
          <w:b/>
          <w:sz w:val="20"/>
          <w:szCs w:val="20"/>
        </w:rPr>
        <w:t>Partero</w:t>
      </w:r>
      <w:proofErr w:type="spellEnd"/>
      <w:r w:rsidRPr="00C11375">
        <w:rPr>
          <w:rFonts w:ascii="Arial" w:hAnsi="Arial" w:cs="Arial"/>
          <w:b/>
          <w:sz w:val="20"/>
          <w:szCs w:val="20"/>
        </w:rPr>
        <w:t xml:space="preserve"> </w:t>
      </w:r>
      <w:r w:rsidRPr="00AD5BE5">
        <w:rPr>
          <w:rFonts w:ascii="Arial" w:hAnsi="Arial" w:cs="Arial"/>
          <w:b/>
          <w:sz w:val="20"/>
          <w:szCs w:val="20"/>
        </w:rPr>
        <w:t xml:space="preserve">otevřela </w:t>
      </w:r>
      <w:r w:rsidR="001972D6" w:rsidRPr="00AD5BE5">
        <w:rPr>
          <w:rFonts w:ascii="Arial" w:hAnsi="Arial" w:cs="Arial"/>
          <w:b/>
          <w:sz w:val="20"/>
          <w:szCs w:val="20"/>
        </w:rPr>
        <w:t>23. května</w:t>
      </w:r>
      <w:r w:rsidR="001972D6">
        <w:rPr>
          <w:rFonts w:ascii="Arial" w:hAnsi="Arial" w:cs="Arial"/>
          <w:b/>
          <w:sz w:val="20"/>
          <w:szCs w:val="20"/>
        </w:rPr>
        <w:t xml:space="preserve"> </w:t>
      </w:r>
      <w:r w:rsidRPr="00C11375">
        <w:rPr>
          <w:rFonts w:ascii="Arial" w:hAnsi="Arial" w:cs="Arial"/>
          <w:b/>
          <w:sz w:val="20"/>
          <w:szCs w:val="20"/>
        </w:rPr>
        <w:t xml:space="preserve">ostravská galerie PLATO v bývalém </w:t>
      </w:r>
      <w:proofErr w:type="spellStart"/>
      <w:r w:rsidRPr="00C11375">
        <w:rPr>
          <w:rFonts w:ascii="Arial" w:hAnsi="Arial" w:cs="Arial"/>
          <w:b/>
          <w:sz w:val="20"/>
          <w:szCs w:val="20"/>
        </w:rPr>
        <w:t>hobbymarketu</w:t>
      </w:r>
      <w:proofErr w:type="spellEnd"/>
      <w:r w:rsidRPr="00C11375">
        <w:rPr>
          <w:rFonts w:ascii="Arial" w:hAnsi="Arial" w:cs="Arial"/>
          <w:b/>
          <w:sz w:val="20"/>
          <w:szCs w:val="20"/>
        </w:rPr>
        <w:t xml:space="preserve"> autorskou zahradu, která odkazuje ke světu po apokalypse. </w:t>
      </w:r>
    </w:p>
    <w:p w:rsidR="009A3463" w:rsidRPr="00C11375" w:rsidRDefault="006D5E26" w:rsidP="00C11375">
      <w:pPr>
        <w:spacing w:line="360" w:lineRule="auto"/>
        <w:rPr>
          <w:rFonts w:ascii="Arial" w:hAnsi="Arial" w:cs="Arial"/>
          <w:sz w:val="20"/>
          <w:szCs w:val="20"/>
        </w:rPr>
      </w:pPr>
      <w:r w:rsidRPr="00C11375">
        <w:rPr>
          <w:rFonts w:ascii="Arial" w:hAnsi="Arial" w:cs="Arial"/>
          <w:sz w:val="20"/>
          <w:szCs w:val="20"/>
        </w:rPr>
        <w:t xml:space="preserve">Výstavní projekt </w:t>
      </w:r>
      <w:r w:rsidRPr="00C11375">
        <w:rPr>
          <w:rFonts w:ascii="Arial" w:hAnsi="Arial" w:cs="Arial"/>
          <w:i/>
          <w:sz w:val="20"/>
          <w:szCs w:val="20"/>
        </w:rPr>
        <w:t xml:space="preserve">Garden </w:t>
      </w:r>
      <w:proofErr w:type="spellStart"/>
      <w:r w:rsidRPr="00C11375">
        <w:rPr>
          <w:rFonts w:ascii="Arial" w:hAnsi="Arial" w:cs="Arial"/>
          <w:i/>
          <w:sz w:val="20"/>
          <w:szCs w:val="20"/>
        </w:rPr>
        <w:t>of</w:t>
      </w:r>
      <w:proofErr w:type="spellEnd"/>
      <w:r w:rsidRPr="00C1137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1375">
        <w:rPr>
          <w:rFonts w:ascii="Arial" w:hAnsi="Arial" w:cs="Arial"/>
          <w:i/>
          <w:sz w:val="20"/>
          <w:szCs w:val="20"/>
        </w:rPr>
        <w:t>the</w:t>
      </w:r>
      <w:proofErr w:type="spellEnd"/>
      <w:r w:rsidRPr="00C1137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1375">
        <w:rPr>
          <w:rFonts w:ascii="Arial" w:hAnsi="Arial" w:cs="Arial"/>
          <w:i/>
          <w:sz w:val="20"/>
          <w:szCs w:val="20"/>
        </w:rPr>
        <w:t>Future</w:t>
      </w:r>
      <w:proofErr w:type="spellEnd"/>
      <w:r w:rsidRPr="00C11375">
        <w:rPr>
          <w:rFonts w:ascii="Arial" w:hAnsi="Arial" w:cs="Arial"/>
          <w:sz w:val="20"/>
          <w:szCs w:val="20"/>
        </w:rPr>
        <w:t xml:space="preserve"> vznikl v atriu bývalého zahradního centra </w:t>
      </w:r>
      <w:proofErr w:type="spellStart"/>
      <w:r w:rsidRPr="00C11375">
        <w:rPr>
          <w:rFonts w:ascii="Arial" w:hAnsi="Arial" w:cs="Arial"/>
          <w:sz w:val="20"/>
          <w:szCs w:val="20"/>
        </w:rPr>
        <w:t>Bauhausu</w:t>
      </w:r>
      <w:proofErr w:type="spellEnd"/>
      <w:r w:rsidRPr="00C11375">
        <w:rPr>
          <w:rFonts w:ascii="Arial" w:hAnsi="Arial" w:cs="Arial"/>
          <w:sz w:val="20"/>
          <w:szCs w:val="20"/>
        </w:rPr>
        <w:t>, do něhož tvůrci vnesli svou postapokalyptickou vizi kr</w:t>
      </w:r>
      <w:r w:rsidR="0081268F" w:rsidRPr="00C11375">
        <w:rPr>
          <w:rFonts w:ascii="Arial" w:hAnsi="Arial" w:cs="Arial"/>
          <w:sz w:val="20"/>
          <w:szCs w:val="20"/>
        </w:rPr>
        <w:t xml:space="preserve">ajiny. Zahradu založili </w:t>
      </w:r>
      <w:r w:rsidR="006B5202" w:rsidRPr="00C11375">
        <w:rPr>
          <w:rFonts w:ascii="Arial" w:hAnsi="Arial" w:cs="Arial"/>
          <w:sz w:val="20"/>
          <w:szCs w:val="20"/>
        </w:rPr>
        <w:t xml:space="preserve">z kusů betonu, mezi nimiž leží zbytky bunkrů i torza náhrobků. Použili také asfaltové kry, ornici, </w:t>
      </w:r>
      <w:r w:rsidR="009A3463" w:rsidRPr="00C11375">
        <w:rPr>
          <w:rFonts w:ascii="Arial" w:hAnsi="Arial" w:cs="Arial"/>
          <w:sz w:val="20"/>
          <w:szCs w:val="20"/>
        </w:rPr>
        <w:t xml:space="preserve">staré </w:t>
      </w:r>
      <w:r w:rsidR="006B5202" w:rsidRPr="00C11375">
        <w:rPr>
          <w:rFonts w:ascii="Arial" w:hAnsi="Arial" w:cs="Arial"/>
          <w:sz w:val="20"/>
          <w:szCs w:val="20"/>
        </w:rPr>
        <w:t>pneumatiky, pařezy i obří kmen. Po perform</w:t>
      </w:r>
      <w:r w:rsidR="001B0B1B">
        <w:rPr>
          <w:rFonts w:ascii="Arial" w:hAnsi="Arial" w:cs="Arial"/>
          <w:sz w:val="20"/>
          <w:szCs w:val="20"/>
        </w:rPr>
        <w:t>anci zůstal v zahradě vrak džípu</w:t>
      </w:r>
      <w:r w:rsidR="009A3463" w:rsidRPr="00C11375">
        <w:rPr>
          <w:rFonts w:ascii="Arial" w:hAnsi="Arial" w:cs="Arial"/>
          <w:sz w:val="20"/>
          <w:szCs w:val="20"/>
        </w:rPr>
        <w:t xml:space="preserve"> jako symbol umírající kultury. Desítky tun materiálu</w:t>
      </w:r>
      <w:r w:rsidR="00A000FD" w:rsidRPr="00C11375">
        <w:rPr>
          <w:rFonts w:ascii="Arial" w:hAnsi="Arial" w:cs="Arial"/>
          <w:sz w:val="20"/>
          <w:szCs w:val="20"/>
        </w:rPr>
        <w:t xml:space="preserve"> </w:t>
      </w:r>
      <w:r w:rsidR="009A3463" w:rsidRPr="00C11375">
        <w:rPr>
          <w:rFonts w:ascii="Arial" w:hAnsi="Arial" w:cs="Arial"/>
          <w:sz w:val="20"/>
          <w:szCs w:val="20"/>
        </w:rPr>
        <w:t xml:space="preserve">především ze skládky přivezlo do galerie pro současné umění šest nákladních souprav. </w:t>
      </w:r>
    </w:p>
    <w:p w:rsidR="00966455" w:rsidRDefault="001B0B1B" w:rsidP="0096645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„Použitý </w:t>
      </w:r>
      <w:r w:rsidR="006B5202" w:rsidRPr="00C11375">
        <w:rPr>
          <w:rFonts w:ascii="Arial" w:hAnsi="Arial" w:cs="Arial"/>
          <w:i/>
          <w:sz w:val="20"/>
          <w:szCs w:val="20"/>
        </w:rPr>
        <w:t xml:space="preserve">odpad představuje ruiny starého světa a mytologií, které soustavně ničíme. </w:t>
      </w:r>
      <w:r w:rsidR="009A3463" w:rsidRPr="00C11375">
        <w:rPr>
          <w:rFonts w:ascii="Arial" w:hAnsi="Arial" w:cs="Arial"/>
          <w:i/>
          <w:sz w:val="20"/>
          <w:szCs w:val="20"/>
        </w:rPr>
        <w:t>V</w:t>
      </w:r>
      <w:r w:rsidR="006B5202" w:rsidRPr="00C11375">
        <w:rPr>
          <w:rFonts w:ascii="Arial" w:hAnsi="Arial" w:cs="Arial"/>
          <w:i/>
          <w:sz w:val="20"/>
          <w:szCs w:val="20"/>
        </w:rPr>
        <w:t>ytvořili jsme tak novou krajinu, ve které může náv</w:t>
      </w:r>
      <w:r w:rsidR="009A3463" w:rsidRPr="00C11375">
        <w:rPr>
          <w:rFonts w:ascii="Arial" w:hAnsi="Arial" w:cs="Arial"/>
          <w:i/>
          <w:sz w:val="20"/>
          <w:szCs w:val="20"/>
        </w:rPr>
        <w:t xml:space="preserve">štěvník rozjímat o budoucnosti. Zároveň uvidí výsledek živé </w:t>
      </w:r>
      <w:r w:rsidR="00A000FD" w:rsidRPr="00C11375">
        <w:rPr>
          <w:rFonts w:ascii="Arial" w:hAnsi="Arial" w:cs="Arial"/>
          <w:i/>
          <w:sz w:val="20"/>
          <w:szCs w:val="20"/>
        </w:rPr>
        <w:t xml:space="preserve">akce – </w:t>
      </w:r>
      <w:proofErr w:type="spellStart"/>
      <w:r w:rsidR="00A000FD" w:rsidRPr="00C11375">
        <w:rPr>
          <w:rFonts w:ascii="Arial" w:hAnsi="Arial" w:cs="Arial"/>
          <w:i/>
          <w:sz w:val="20"/>
          <w:szCs w:val="20"/>
        </w:rPr>
        <w:t>opening</w:t>
      </w:r>
      <w:proofErr w:type="spellEnd"/>
      <w:r w:rsidR="00A000FD" w:rsidRPr="00C1137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000FD" w:rsidRPr="00C11375">
        <w:rPr>
          <w:rFonts w:ascii="Arial" w:hAnsi="Arial" w:cs="Arial"/>
          <w:i/>
          <w:sz w:val="20"/>
          <w:szCs w:val="20"/>
        </w:rPr>
        <w:t>ceremony</w:t>
      </w:r>
      <w:proofErr w:type="spellEnd"/>
      <w:r w:rsidR="00A000FD" w:rsidRPr="00C11375">
        <w:rPr>
          <w:rFonts w:ascii="Arial" w:hAnsi="Arial" w:cs="Arial"/>
          <w:i/>
          <w:sz w:val="20"/>
          <w:szCs w:val="20"/>
        </w:rPr>
        <w:t xml:space="preserve"> – posvát</w:t>
      </w:r>
      <w:bookmarkStart w:id="0" w:name="_GoBack"/>
      <w:bookmarkEnd w:id="0"/>
      <w:r w:rsidR="00A000FD" w:rsidRPr="00C11375">
        <w:rPr>
          <w:rFonts w:ascii="Arial" w:hAnsi="Arial" w:cs="Arial"/>
          <w:i/>
          <w:sz w:val="20"/>
          <w:szCs w:val="20"/>
        </w:rPr>
        <w:t>né udál</w:t>
      </w:r>
      <w:r w:rsidR="00C11375" w:rsidRPr="00C11375">
        <w:rPr>
          <w:rFonts w:ascii="Arial" w:hAnsi="Arial" w:cs="Arial"/>
          <w:i/>
          <w:sz w:val="20"/>
          <w:szCs w:val="20"/>
        </w:rPr>
        <w:t>osti, která toto místo otevřela,</w:t>
      </w:r>
      <w:r w:rsidR="00A000FD" w:rsidRPr="00C11375">
        <w:rPr>
          <w:rFonts w:ascii="Arial" w:hAnsi="Arial" w:cs="Arial"/>
          <w:i/>
          <w:sz w:val="20"/>
          <w:szCs w:val="20"/>
        </w:rPr>
        <w:t>“</w:t>
      </w:r>
      <w:r w:rsidR="004909E2" w:rsidRPr="00C11375">
        <w:rPr>
          <w:rFonts w:ascii="Arial" w:hAnsi="Arial" w:cs="Arial"/>
          <w:sz w:val="20"/>
          <w:szCs w:val="20"/>
        </w:rPr>
        <w:t xml:space="preserve"> říká</w:t>
      </w:r>
      <w:r w:rsidR="00A000FD" w:rsidRPr="00C11375">
        <w:rPr>
          <w:rFonts w:ascii="Arial" w:hAnsi="Arial" w:cs="Arial"/>
          <w:sz w:val="20"/>
          <w:szCs w:val="20"/>
        </w:rPr>
        <w:t xml:space="preserve"> Matyáš Chochola, laur</w:t>
      </w:r>
      <w:r w:rsidR="0081268F" w:rsidRPr="00C11375">
        <w:rPr>
          <w:rFonts w:ascii="Arial" w:hAnsi="Arial" w:cs="Arial"/>
          <w:sz w:val="20"/>
          <w:szCs w:val="20"/>
        </w:rPr>
        <w:t>e</w:t>
      </w:r>
      <w:r w:rsidR="00A000FD" w:rsidRPr="00C11375">
        <w:rPr>
          <w:rFonts w:ascii="Arial" w:hAnsi="Arial" w:cs="Arial"/>
          <w:sz w:val="20"/>
          <w:szCs w:val="20"/>
        </w:rPr>
        <w:t>át Cen</w:t>
      </w:r>
      <w:r w:rsidR="0081268F" w:rsidRPr="00C11375">
        <w:rPr>
          <w:rFonts w:ascii="Arial" w:hAnsi="Arial" w:cs="Arial"/>
          <w:sz w:val="20"/>
          <w:szCs w:val="20"/>
        </w:rPr>
        <w:t>y Jindřicha Chalupeckého (2016). Vizuální řešení a funkční koncepc</w:t>
      </w:r>
      <w:r w:rsidR="00FD6B30" w:rsidRPr="00C11375">
        <w:rPr>
          <w:rFonts w:ascii="Arial" w:hAnsi="Arial" w:cs="Arial"/>
          <w:sz w:val="20"/>
          <w:szCs w:val="20"/>
        </w:rPr>
        <w:t xml:space="preserve">i zahrady vytvořili společně s </w:t>
      </w:r>
      <w:r w:rsidR="003926AF" w:rsidRPr="00C11375">
        <w:rPr>
          <w:rFonts w:ascii="Arial" w:hAnsi="Arial" w:cs="Arial"/>
          <w:sz w:val="20"/>
          <w:szCs w:val="20"/>
        </w:rPr>
        <w:t xml:space="preserve">Mirkou Svorovou a Jakubem Fingerem, kteří vedou oceňovaný brněnský Atelier </w:t>
      </w:r>
      <w:proofErr w:type="spellStart"/>
      <w:r w:rsidR="003926AF" w:rsidRPr="00C11375">
        <w:rPr>
          <w:rFonts w:ascii="Arial" w:hAnsi="Arial" w:cs="Arial"/>
          <w:sz w:val="20"/>
          <w:szCs w:val="20"/>
        </w:rPr>
        <w:t>Partero</w:t>
      </w:r>
      <w:proofErr w:type="spellEnd"/>
      <w:r w:rsidR="003926AF" w:rsidRPr="00C11375">
        <w:rPr>
          <w:rFonts w:ascii="Arial" w:hAnsi="Arial" w:cs="Arial"/>
          <w:sz w:val="20"/>
          <w:szCs w:val="20"/>
        </w:rPr>
        <w:t xml:space="preserve">. </w:t>
      </w:r>
      <w:r w:rsidR="00966455">
        <w:rPr>
          <w:rFonts w:ascii="Arial" w:hAnsi="Arial" w:cs="Arial"/>
          <w:sz w:val="20"/>
          <w:szCs w:val="20"/>
        </w:rPr>
        <w:t xml:space="preserve">Součástí zahrady je také videoprojekce filmu nizozemského umělce </w:t>
      </w:r>
      <w:proofErr w:type="spellStart"/>
      <w:r w:rsidR="00966455">
        <w:rPr>
          <w:rFonts w:ascii="Arial" w:hAnsi="Arial" w:cs="Arial"/>
          <w:sz w:val="20"/>
          <w:szCs w:val="20"/>
        </w:rPr>
        <w:t>Rustana</w:t>
      </w:r>
      <w:proofErr w:type="spellEnd"/>
      <w:r w:rsidR="009664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6455">
        <w:rPr>
          <w:rFonts w:ascii="Arial" w:hAnsi="Arial" w:cs="Arial"/>
          <w:sz w:val="20"/>
          <w:szCs w:val="20"/>
        </w:rPr>
        <w:t>Söderlinga</w:t>
      </w:r>
      <w:proofErr w:type="spellEnd"/>
      <w:r w:rsidR="00966455">
        <w:rPr>
          <w:rFonts w:ascii="Arial" w:hAnsi="Arial" w:cs="Arial"/>
          <w:sz w:val="20"/>
          <w:szCs w:val="20"/>
        </w:rPr>
        <w:t>, který odkazuje na zánik dnešní civilizace.</w:t>
      </w:r>
    </w:p>
    <w:p w:rsidR="00FD6B30" w:rsidRPr="00C11375" w:rsidRDefault="00FD6B30" w:rsidP="00C11375">
      <w:pPr>
        <w:spacing w:line="360" w:lineRule="auto"/>
        <w:rPr>
          <w:rFonts w:ascii="Arial" w:hAnsi="Arial" w:cs="Arial"/>
          <w:sz w:val="20"/>
          <w:szCs w:val="20"/>
        </w:rPr>
      </w:pPr>
      <w:r w:rsidRPr="00C11375">
        <w:rPr>
          <w:rFonts w:ascii="Arial" w:hAnsi="Arial" w:cs="Arial"/>
          <w:sz w:val="20"/>
          <w:szCs w:val="20"/>
        </w:rPr>
        <w:t>Z</w:t>
      </w:r>
      <w:r w:rsidR="003926AF" w:rsidRPr="00C11375">
        <w:rPr>
          <w:rFonts w:ascii="Arial" w:hAnsi="Arial" w:cs="Arial"/>
          <w:sz w:val="20"/>
          <w:szCs w:val="20"/>
        </w:rPr>
        <w:t>ahradní architekti vnesli do</w:t>
      </w:r>
      <w:r w:rsidR="004909E2" w:rsidRPr="00C11375">
        <w:rPr>
          <w:rFonts w:ascii="Arial" w:hAnsi="Arial" w:cs="Arial"/>
          <w:sz w:val="20"/>
          <w:szCs w:val="20"/>
        </w:rPr>
        <w:t xml:space="preserve"> Zahrady budoucnosti </w:t>
      </w:r>
      <w:r w:rsidRPr="00C11375">
        <w:rPr>
          <w:rFonts w:ascii="Arial" w:hAnsi="Arial" w:cs="Arial"/>
          <w:sz w:val="20"/>
          <w:szCs w:val="20"/>
        </w:rPr>
        <w:t>život v podobě rostlin pionýrů, které pomáhají zničené přírodě v</w:t>
      </w:r>
      <w:r w:rsidR="004909E2" w:rsidRPr="00C11375">
        <w:rPr>
          <w:rFonts w:ascii="Arial" w:hAnsi="Arial" w:cs="Arial"/>
          <w:sz w:val="20"/>
          <w:szCs w:val="20"/>
        </w:rPr>
        <w:t xml:space="preserve"> obnovení. </w:t>
      </w:r>
      <w:r w:rsidR="004909E2" w:rsidRPr="00C11375">
        <w:rPr>
          <w:rFonts w:ascii="Arial" w:hAnsi="Arial" w:cs="Arial"/>
          <w:i/>
          <w:sz w:val="20"/>
          <w:szCs w:val="20"/>
        </w:rPr>
        <w:t xml:space="preserve">„Společně s autory jsme se snažili zasadit </w:t>
      </w:r>
      <w:r w:rsidR="001972D6">
        <w:rPr>
          <w:rFonts w:ascii="Arial" w:hAnsi="Arial" w:cs="Arial"/>
          <w:i/>
          <w:sz w:val="20"/>
          <w:szCs w:val="20"/>
        </w:rPr>
        <w:t>celý projekt do kontextu Ostravy</w:t>
      </w:r>
      <w:r w:rsidR="004909E2" w:rsidRPr="00C11375">
        <w:rPr>
          <w:rFonts w:ascii="Arial" w:hAnsi="Arial" w:cs="Arial"/>
          <w:i/>
          <w:sz w:val="20"/>
          <w:szCs w:val="20"/>
        </w:rPr>
        <w:t>, kde byla kraj</w:t>
      </w:r>
      <w:r w:rsidR="001972D6">
        <w:rPr>
          <w:rFonts w:ascii="Arial" w:hAnsi="Arial" w:cs="Arial"/>
          <w:i/>
          <w:sz w:val="20"/>
          <w:szCs w:val="20"/>
        </w:rPr>
        <w:t>ina zasažena těžbou, a lidé</w:t>
      </w:r>
      <w:r w:rsidR="004909E2" w:rsidRPr="00C11375">
        <w:rPr>
          <w:rFonts w:ascii="Arial" w:hAnsi="Arial" w:cs="Arial"/>
          <w:i/>
          <w:sz w:val="20"/>
          <w:szCs w:val="20"/>
        </w:rPr>
        <w:t xml:space="preserve"> z</w:t>
      </w:r>
      <w:r w:rsidR="001B0B1B">
        <w:rPr>
          <w:rFonts w:ascii="Arial" w:hAnsi="Arial" w:cs="Arial"/>
          <w:i/>
          <w:sz w:val="20"/>
          <w:szCs w:val="20"/>
        </w:rPr>
        <w:t xml:space="preserve">nají, jak se tu </w:t>
      </w:r>
      <w:r w:rsidR="001B0B1B" w:rsidRPr="00AD5BE5">
        <w:rPr>
          <w:rFonts w:ascii="Arial" w:hAnsi="Arial" w:cs="Arial"/>
          <w:i/>
          <w:sz w:val="20"/>
          <w:szCs w:val="20"/>
        </w:rPr>
        <w:t>příroda regeneruje</w:t>
      </w:r>
      <w:r w:rsidR="004909E2" w:rsidRPr="00C11375">
        <w:rPr>
          <w:rFonts w:ascii="Arial" w:hAnsi="Arial" w:cs="Arial"/>
          <w:i/>
          <w:sz w:val="20"/>
          <w:szCs w:val="20"/>
        </w:rPr>
        <w:t>,“</w:t>
      </w:r>
      <w:r w:rsidR="004909E2" w:rsidRPr="00C11375">
        <w:rPr>
          <w:rFonts w:ascii="Arial" w:hAnsi="Arial" w:cs="Arial"/>
          <w:sz w:val="20"/>
          <w:szCs w:val="20"/>
        </w:rPr>
        <w:t xml:space="preserve"> vysvětluje Linda Dostálková, která je kurátorkou výstavy společně s Danielou Dostálkovou a ř</w:t>
      </w:r>
      <w:r w:rsidR="007E66AB" w:rsidRPr="00C11375">
        <w:rPr>
          <w:rFonts w:ascii="Arial" w:hAnsi="Arial" w:cs="Arial"/>
          <w:sz w:val="20"/>
          <w:szCs w:val="20"/>
        </w:rPr>
        <w:t xml:space="preserve">editelem PLATO Markem Pokorným. </w:t>
      </w:r>
      <w:r w:rsidR="007E66AB" w:rsidRPr="00C11375">
        <w:rPr>
          <w:rFonts w:ascii="Arial" w:hAnsi="Arial" w:cs="Arial"/>
          <w:i/>
          <w:sz w:val="20"/>
          <w:szCs w:val="20"/>
        </w:rPr>
        <w:t>„</w:t>
      </w:r>
      <w:r w:rsidR="00415370" w:rsidRPr="00C11375">
        <w:rPr>
          <w:rFonts w:ascii="Arial" w:hAnsi="Arial" w:cs="Arial"/>
          <w:i/>
          <w:sz w:val="20"/>
          <w:szCs w:val="20"/>
        </w:rPr>
        <w:t>Propojujeme dvě alternativní představy o budoucnosti světa bez lidí. Na jedné straně nás fascinuje vizuální síla toho, co zbylo z velkých civilizací. Na st</w:t>
      </w:r>
      <w:r w:rsidR="001B0B1B">
        <w:rPr>
          <w:rFonts w:ascii="Arial" w:hAnsi="Arial" w:cs="Arial"/>
          <w:i/>
          <w:sz w:val="20"/>
          <w:szCs w:val="20"/>
        </w:rPr>
        <w:t xml:space="preserve">raně druhé věříme v obnovující </w:t>
      </w:r>
      <w:r w:rsidR="00415370" w:rsidRPr="00C11375">
        <w:rPr>
          <w:rFonts w:ascii="Arial" w:hAnsi="Arial" w:cs="Arial"/>
          <w:i/>
          <w:sz w:val="20"/>
          <w:szCs w:val="20"/>
        </w:rPr>
        <w:t>sílu přírody,“</w:t>
      </w:r>
      <w:r w:rsidR="00415370" w:rsidRPr="00C11375">
        <w:rPr>
          <w:rFonts w:ascii="Arial" w:hAnsi="Arial" w:cs="Arial"/>
          <w:sz w:val="20"/>
          <w:szCs w:val="20"/>
        </w:rPr>
        <w:t xml:space="preserve"> dodává Marek Pokorný. </w:t>
      </w:r>
    </w:p>
    <w:p w:rsidR="007E66AB" w:rsidRPr="00C11375" w:rsidRDefault="00AD5BE5" w:rsidP="00C113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navezené suti a zeminy</w:t>
      </w:r>
      <w:r w:rsidR="001972D6">
        <w:rPr>
          <w:rFonts w:ascii="Arial" w:hAnsi="Arial" w:cs="Arial"/>
          <w:sz w:val="20"/>
          <w:szCs w:val="20"/>
        </w:rPr>
        <w:t xml:space="preserve"> </w:t>
      </w:r>
      <w:r w:rsidR="007E66AB" w:rsidRPr="00C11375">
        <w:rPr>
          <w:rFonts w:ascii="Arial" w:hAnsi="Arial" w:cs="Arial"/>
          <w:sz w:val="20"/>
          <w:szCs w:val="20"/>
        </w:rPr>
        <w:t xml:space="preserve">vyrůstají dvě desítky stromů – škumpy a katalpa – a také na 300 </w:t>
      </w:r>
      <w:r w:rsidR="00BA7163">
        <w:rPr>
          <w:rFonts w:ascii="Arial" w:hAnsi="Arial" w:cs="Arial"/>
          <w:sz w:val="20"/>
          <w:szCs w:val="20"/>
        </w:rPr>
        <w:t xml:space="preserve">kusů </w:t>
      </w:r>
      <w:r w:rsidR="007E66AB" w:rsidRPr="00C11375">
        <w:rPr>
          <w:rFonts w:ascii="Arial" w:hAnsi="Arial" w:cs="Arial"/>
          <w:sz w:val="20"/>
          <w:szCs w:val="20"/>
        </w:rPr>
        <w:t>travin, které v době květu dosáhnou výšky až 1,5 metru. Jsou mezi nimi i trávy rostoucí v dunách, které zahr</w:t>
      </w:r>
      <w:r w:rsidR="00864421">
        <w:rPr>
          <w:rFonts w:ascii="Arial" w:hAnsi="Arial" w:cs="Arial"/>
          <w:sz w:val="20"/>
          <w:szCs w:val="20"/>
        </w:rPr>
        <w:t xml:space="preserve">adní architekti vysadili poprvé </w:t>
      </w:r>
      <w:r w:rsidR="007E66AB" w:rsidRPr="00C11375">
        <w:rPr>
          <w:rFonts w:ascii="Arial" w:hAnsi="Arial" w:cs="Arial"/>
          <w:sz w:val="20"/>
          <w:szCs w:val="20"/>
        </w:rPr>
        <w:t xml:space="preserve">jako experiment. </w:t>
      </w:r>
      <w:r w:rsidR="007E66AB" w:rsidRPr="00C11375">
        <w:rPr>
          <w:rFonts w:ascii="Arial" w:hAnsi="Arial" w:cs="Arial"/>
          <w:i/>
          <w:sz w:val="20"/>
          <w:szCs w:val="20"/>
        </w:rPr>
        <w:t xml:space="preserve">„Zvolili jsme rostliny, které by měly v tomto extrémním prostředí vydržet. </w:t>
      </w:r>
      <w:r w:rsidR="00415370" w:rsidRPr="00C11375">
        <w:rPr>
          <w:rFonts w:ascii="Arial" w:hAnsi="Arial" w:cs="Arial"/>
          <w:i/>
          <w:sz w:val="20"/>
          <w:szCs w:val="20"/>
        </w:rPr>
        <w:t xml:space="preserve">Velkou výhodou je, že se jedná o instalaci na několik let, takže se zahrada zvládne nadechnout a zeleň dorůst. Zároveň se vytvoří mikroklima, ve kterém se uchytí </w:t>
      </w:r>
      <w:r w:rsidR="00415370" w:rsidRPr="00C11375">
        <w:rPr>
          <w:rFonts w:ascii="Arial" w:hAnsi="Arial" w:cs="Arial"/>
          <w:i/>
          <w:sz w:val="20"/>
          <w:szCs w:val="20"/>
        </w:rPr>
        <w:lastRenderedPageBreak/>
        <w:t>náletové rostliny. Velmi zajímavé bude</w:t>
      </w:r>
      <w:r>
        <w:rPr>
          <w:rFonts w:ascii="Arial" w:hAnsi="Arial" w:cs="Arial"/>
          <w:i/>
          <w:sz w:val="20"/>
          <w:szCs w:val="20"/>
        </w:rPr>
        <w:t xml:space="preserve"> i to, co skrývá navezená půda</w:t>
      </w:r>
      <w:r w:rsidR="00415370" w:rsidRPr="00C11375">
        <w:rPr>
          <w:rFonts w:ascii="Arial" w:hAnsi="Arial" w:cs="Arial"/>
          <w:i/>
          <w:sz w:val="20"/>
          <w:szCs w:val="20"/>
        </w:rPr>
        <w:t xml:space="preserve">, která je obrovskou zásobárnou semen a různého plevele,“ </w:t>
      </w:r>
      <w:r w:rsidR="00415370" w:rsidRPr="00C11375">
        <w:rPr>
          <w:rFonts w:ascii="Arial" w:hAnsi="Arial" w:cs="Arial"/>
          <w:sz w:val="20"/>
          <w:szCs w:val="20"/>
        </w:rPr>
        <w:t xml:space="preserve">naznačuje budoucnost zahrady Mirka Svorová. </w:t>
      </w:r>
    </w:p>
    <w:p w:rsidR="00966455" w:rsidRDefault="00C11375" w:rsidP="00C11375">
      <w:pPr>
        <w:spacing w:line="360" w:lineRule="auto"/>
        <w:rPr>
          <w:rFonts w:ascii="Arial" w:hAnsi="Arial" w:cs="Arial"/>
          <w:sz w:val="20"/>
          <w:szCs w:val="20"/>
        </w:rPr>
      </w:pPr>
      <w:r w:rsidRPr="00B437B1">
        <w:rPr>
          <w:rFonts w:ascii="Arial" w:hAnsi="Arial" w:cs="Arial"/>
          <w:i/>
          <w:sz w:val="20"/>
          <w:szCs w:val="20"/>
        </w:rPr>
        <w:t xml:space="preserve">Garden </w:t>
      </w:r>
      <w:proofErr w:type="spellStart"/>
      <w:r w:rsidRPr="00B437B1">
        <w:rPr>
          <w:rFonts w:ascii="Arial" w:hAnsi="Arial" w:cs="Arial"/>
          <w:i/>
          <w:sz w:val="20"/>
          <w:szCs w:val="20"/>
        </w:rPr>
        <w:t>of</w:t>
      </w:r>
      <w:proofErr w:type="spellEnd"/>
      <w:r w:rsidRPr="00B437B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37B1">
        <w:rPr>
          <w:rFonts w:ascii="Arial" w:hAnsi="Arial" w:cs="Arial"/>
          <w:i/>
          <w:sz w:val="20"/>
          <w:szCs w:val="20"/>
        </w:rPr>
        <w:t>the</w:t>
      </w:r>
      <w:proofErr w:type="spellEnd"/>
      <w:r w:rsidRPr="00B437B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37B1">
        <w:rPr>
          <w:rFonts w:ascii="Arial" w:hAnsi="Arial" w:cs="Arial"/>
          <w:i/>
          <w:sz w:val="20"/>
          <w:szCs w:val="20"/>
        </w:rPr>
        <w:t>Future</w:t>
      </w:r>
      <w:proofErr w:type="spellEnd"/>
      <w:r w:rsidRPr="00C11375">
        <w:rPr>
          <w:rFonts w:ascii="Arial" w:hAnsi="Arial" w:cs="Arial"/>
          <w:sz w:val="20"/>
          <w:szCs w:val="20"/>
        </w:rPr>
        <w:t xml:space="preserve"> bude dorůstat a proměňovat se v čase – podobně jako celý prostor bývalého </w:t>
      </w:r>
      <w:proofErr w:type="spellStart"/>
      <w:r w:rsidRPr="00C11375">
        <w:rPr>
          <w:rFonts w:ascii="Arial" w:hAnsi="Arial" w:cs="Arial"/>
          <w:sz w:val="20"/>
          <w:szCs w:val="20"/>
        </w:rPr>
        <w:t>hobbymarketu</w:t>
      </w:r>
      <w:proofErr w:type="spellEnd"/>
      <w:r w:rsidRPr="00C11375">
        <w:rPr>
          <w:rFonts w:ascii="Arial" w:hAnsi="Arial" w:cs="Arial"/>
          <w:sz w:val="20"/>
          <w:szCs w:val="20"/>
        </w:rPr>
        <w:t>. Plochu téměř 5000 m</w:t>
      </w:r>
      <w:r w:rsidRPr="001972D6">
        <w:rPr>
          <w:rFonts w:ascii="Arial" w:hAnsi="Arial" w:cs="Arial"/>
          <w:sz w:val="20"/>
          <w:szCs w:val="20"/>
          <w:vertAlign w:val="superscript"/>
        </w:rPr>
        <w:t>2</w:t>
      </w:r>
      <w:r w:rsidRPr="00C11375">
        <w:rPr>
          <w:rFonts w:ascii="Arial" w:hAnsi="Arial" w:cs="Arial"/>
          <w:sz w:val="20"/>
          <w:szCs w:val="20"/>
        </w:rPr>
        <w:t xml:space="preserve"> zaplňuje PLATO postupně a společně s umělci buduje jednotlivá funkční zázemí galerie. </w:t>
      </w:r>
      <w:r>
        <w:rPr>
          <w:rFonts w:ascii="Arial" w:hAnsi="Arial" w:cs="Arial"/>
          <w:sz w:val="20"/>
          <w:szCs w:val="20"/>
        </w:rPr>
        <w:t xml:space="preserve">Autorská zahrada je již druhou etapou cyklu </w:t>
      </w:r>
      <w:r w:rsidRPr="00966455">
        <w:rPr>
          <w:rFonts w:ascii="Arial" w:hAnsi="Arial" w:cs="Arial"/>
          <w:i/>
          <w:sz w:val="20"/>
          <w:szCs w:val="20"/>
        </w:rPr>
        <w:t>Dočasné struktury</w:t>
      </w:r>
      <w:r>
        <w:rPr>
          <w:rFonts w:ascii="Arial" w:hAnsi="Arial" w:cs="Arial"/>
          <w:sz w:val="20"/>
          <w:szCs w:val="20"/>
        </w:rPr>
        <w:t xml:space="preserve"> a navazuje na v dubnu otevřené knihovnu s čítárnou,</w:t>
      </w:r>
      <w:r w:rsidR="00966455">
        <w:rPr>
          <w:rFonts w:ascii="Arial" w:hAnsi="Arial" w:cs="Arial"/>
          <w:sz w:val="20"/>
          <w:szCs w:val="20"/>
        </w:rPr>
        <w:t xml:space="preserve"> bistro a prodejnu s knihami – tzv. </w:t>
      </w:r>
      <w:proofErr w:type="spellStart"/>
      <w:r w:rsidR="00966455">
        <w:rPr>
          <w:rFonts w:ascii="Arial" w:hAnsi="Arial" w:cs="Arial"/>
          <w:sz w:val="20"/>
          <w:szCs w:val="20"/>
        </w:rPr>
        <w:t>site-specific</w:t>
      </w:r>
      <w:proofErr w:type="spellEnd"/>
      <w:r w:rsidR="00966455">
        <w:rPr>
          <w:rFonts w:ascii="Arial" w:hAnsi="Arial" w:cs="Arial"/>
          <w:sz w:val="20"/>
          <w:szCs w:val="20"/>
        </w:rPr>
        <w:t xml:space="preserve"> umělecká díla, na nichž se podíleli umělci z ČR, Slovenska a Polska. Během letošního a příštího roku otevře PLATO jako další „dočasné struktury“ prezentační prostor, šatnu či kino. </w:t>
      </w:r>
      <w:r w:rsidR="00BA7163" w:rsidRPr="00AD5BE5">
        <w:rPr>
          <w:rFonts w:ascii="Arial" w:hAnsi="Arial" w:cs="Arial"/>
          <w:sz w:val="20"/>
          <w:szCs w:val="20"/>
        </w:rPr>
        <w:t xml:space="preserve">Pro specifickou proměnu prostoru využívá galerie již existující sbírky, aktuálně vystavuje díla laureátů Ceny Jindřicha Chalupeckého ze sbírky </w:t>
      </w:r>
      <w:proofErr w:type="spellStart"/>
      <w:r w:rsidR="00BA7163" w:rsidRPr="00AD5BE5">
        <w:rPr>
          <w:rFonts w:ascii="Arial" w:hAnsi="Arial" w:cs="Arial"/>
          <w:sz w:val="20"/>
          <w:szCs w:val="20"/>
        </w:rPr>
        <w:t>Magnus</w:t>
      </w:r>
      <w:proofErr w:type="spellEnd"/>
      <w:r w:rsidR="00BA7163" w:rsidRPr="00AD5BE5">
        <w:rPr>
          <w:rFonts w:ascii="Arial" w:hAnsi="Arial" w:cs="Arial"/>
          <w:sz w:val="20"/>
          <w:szCs w:val="20"/>
        </w:rPr>
        <w:t xml:space="preserve"> Art.</w:t>
      </w:r>
    </w:p>
    <w:p w:rsidR="001972D6" w:rsidRDefault="00114F51" w:rsidP="00B21FD6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11375">
        <w:rPr>
          <w:rFonts w:ascii="Arial" w:hAnsi="Arial" w:cs="Arial"/>
          <w:sz w:val="20"/>
          <w:szCs w:val="20"/>
        </w:rPr>
        <w:t>PLATO je nová, dynamická a otevřená instituce založená městem Ostrava. Aktuální podoby současného (vizuálního) umění zprostředkovává od roku 2016. Založením PLATO vznikla v ČR poprvé po 22 letech samostatná veřejná instituce pečující o současné umění, a</w:t>
      </w:r>
      <w:r w:rsidR="00B21FD6">
        <w:rPr>
          <w:rFonts w:ascii="Arial" w:hAnsi="Arial" w:cs="Arial"/>
          <w:sz w:val="20"/>
          <w:szCs w:val="20"/>
        </w:rPr>
        <w:t xml:space="preserve">niž by budovala vlastní sbírku. </w:t>
      </w:r>
      <w:r w:rsidRPr="00C11375">
        <w:rPr>
          <w:rFonts w:ascii="Arial" w:hAnsi="Arial" w:cs="Arial"/>
          <w:sz w:val="20"/>
          <w:szCs w:val="20"/>
        </w:rPr>
        <w:t xml:space="preserve">Více na </w:t>
      </w:r>
      <w:hyperlink r:id="rId7" w:history="1">
        <w:r w:rsidRPr="00C11375">
          <w:rPr>
            <w:rStyle w:val="Hypertextovodkaz"/>
            <w:rFonts w:ascii="Arial" w:hAnsi="Arial" w:cs="Arial"/>
            <w:sz w:val="20"/>
            <w:szCs w:val="20"/>
          </w:rPr>
          <w:t>www.plato-ostrava.cz</w:t>
        </w:r>
      </w:hyperlink>
      <w:r w:rsidRPr="00C11375">
        <w:rPr>
          <w:rFonts w:ascii="Arial" w:hAnsi="Arial" w:cs="Arial"/>
          <w:sz w:val="20"/>
          <w:szCs w:val="20"/>
        </w:rPr>
        <w:t xml:space="preserve">. </w:t>
      </w:r>
      <w:r w:rsidRPr="00C11375">
        <w:rPr>
          <w:rFonts w:ascii="Arial" w:hAnsi="Arial" w:cs="Arial"/>
          <w:sz w:val="20"/>
          <w:szCs w:val="20"/>
        </w:rPr>
        <w:br/>
      </w:r>
    </w:p>
    <w:p w:rsidR="00DC41D2" w:rsidRPr="00B21FD6" w:rsidRDefault="00114F51" w:rsidP="00B21FD6">
      <w:pPr>
        <w:spacing w:line="360" w:lineRule="auto"/>
        <w:rPr>
          <w:rFonts w:ascii="Arial" w:hAnsi="Arial" w:cs="Arial"/>
          <w:sz w:val="20"/>
          <w:szCs w:val="20"/>
        </w:rPr>
      </w:pPr>
      <w:r w:rsidRPr="00C1137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DC41D2" w:rsidRPr="00C11375">
        <w:rPr>
          <w:rFonts w:ascii="Arial" w:hAnsi="Arial" w:cs="Arial"/>
          <w:b/>
          <w:color w:val="000000"/>
          <w:sz w:val="20"/>
          <w:szCs w:val="20"/>
        </w:rPr>
        <w:t>Kontakt pro média:</w:t>
      </w:r>
    </w:p>
    <w:p w:rsidR="00DC41D2" w:rsidRPr="00C11375" w:rsidRDefault="00DC41D2" w:rsidP="00C1137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11375">
        <w:rPr>
          <w:rFonts w:ascii="Arial" w:hAnsi="Arial" w:cs="Arial"/>
          <w:color w:val="000000"/>
          <w:sz w:val="20"/>
          <w:szCs w:val="20"/>
        </w:rPr>
        <w:t>Mgr. Hana Halfarová</w:t>
      </w:r>
    </w:p>
    <w:p w:rsidR="00DC41D2" w:rsidRPr="00C11375" w:rsidRDefault="00DB3CC6" w:rsidP="00C1137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DC41D2" w:rsidRPr="00C11375">
          <w:rPr>
            <w:rStyle w:val="Hypertextovodkaz"/>
            <w:rFonts w:ascii="Arial" w:hAnsi="Arial" w:cs="Arial"/>
            <w:sz w:val="20"/>
            <w:szCs w:val="20"/>
          </w:rPr>
          <w:t>hana.halfarova@plato-ostrava.cz</w:t>
        </w:r>
      </w:hyperlink>
    </w:p>
    <w:p w:rsidR="002E713F" w:rsidRPr="00C11375" w:rsidRDefault="00DC41D2" w:rsidP="00C11375">
      <w:pPr>
        <w:spacing w:after="0" w:line="360" w:lineRule="auto"/>
        <w:rPr>
          <w:rFonts w:ascii="Arial" w:hAnsi="Arial" w:cs="Arial"/>
          <w:noProof/>
          <w:sz w:val="20"/>
          <w:szCs w:val="20"/>
        </w:rPr>
      </w:pPr>
      <w:r w:rsidRPr="00C11375">
        <w:rPr>
          <w:rFonts w:ascii="Arial" w:hAnsi="Arial" w:cs="Arial"/>
          <w:color w:val="000000"/>
          <w:sz w:val="20"/>
          <w:szCs w:val="20"/>
        </w:rPr>
        <w:t xml:space="preserve">(+420) 727 815 134                   </w:t>
      </w:r>
    </w:p>
    <w:sectPr w:rsidR="002E713F" w:rsidRPr="00C11375" w:rsidSect="00DC41D2">
      <w:headerReference w:type="default" r:id="rId9"/>
      <w:footerReference w:type="even" r:id="rId10"/>
      <w:footerReference w:type="default" r:id="rId11"/>
      <w:pgSz w:w="11906" w:h="16838"/>
      <w:pgMar w:top="1985" w:right="1417" w:bottom="1417" w:left="1417" w:header="708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C6" w:rsidRDefault="00DB3CC6" w:rsidP="00CA1FDC">
      <w:pPr>
        <w:spacing w:after="0" w:line="240" w:lineRule="auto"/>
      </w:pPr>
      <w:r>
        <w:separator/>
      </w:r>
    </w:p>
  </w:endnote>
  <w:endnote w:type="continuationSeparator" w:id="0">
    <w:p w:rsidR="00DB3CC6" w:rsidRDefault="00DB3CC6" w:rsidP="00CA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3B" w:rsidRDefault="009A75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D353FF0" wp14:editId="3EE2B90C">
          <wp:simplePos x="0" y="0"/>
          <wp:positionH relativeFrom="column">
            <wp:posOffset>-892175</wp:posOffset>
          </wp:positionH>
          <wp:positionV relativeFrom="paragraph">
            <wp:posOffset>161290</wp:posOffset>
          </wp:positionV>
          <wp:extent cx="7563485" cy="13804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3B" w:rsidRDefault="00DC41D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4284128" wp14:editId="5758737F">
          <wp:simplePos x="0" y="0"/>
          <wp:positionH relativeFrom="page">
            <wp:align>left</wp:align>
          </wp:positionH>
          <wp:positionV relativeFrom="paragraph">
            <wp:posOffset>208280</wp:posOffset>
          </wp:positionV>
          <wp:extent cx="7563485" cy="138049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A753B" w:rsidRDefault="009A75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C6" w:rsidRDefault="00DB3CC6" w:rsidP="00CA1FDC">
      <w:pPr>
        <w:spacing w:after="0" w:line="240" w:lineRule="auto"/>
      </w:pPr>
      <w:r>
        <w:separator/>
      </w:r>
    </w:p>
  </w:footnote>
  <w:footnote w:type="continuationSeparator" w:id="0">
    <w:p w:rsidR="00DB3CC6" w:rsidRDefault="00DB3CC6" w:rsidP="00CA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3B" w:rsidRDefault="00DC41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2250708" wp14:editId="418B9B7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77455" cy="1242060"/>
          <wp:effectExtent l="0" t="0" r="444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53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BCD3EF" wp14:editId="181B68AB">
          <wp:simplePos x="0" y="0"/>
          <wp:positionH relativeFrom="column">
            <wp:posOffset>-891540</wp:posOffset>
          </wp:positionH>
          <wp:positionV relativeFrom="page">
            <wp:posOffset>14605</wp:posOffset>
          </wp:positionV>
          <wp:extent cx="7577455" cy="1242060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16"/>
    <w:rsid w:val="00000AA3"/>
    <w:rsid w:val="000343D1"/>
    <w:rsid w:val="00040618"/>
    <w:rsid w:val="0005406C"/>
    <w:rsid w:val="000678F4"/>
    <w:rsid w:val="00076BB3"/>
    <w:rsid w:val="00077091"/>
    <w:rsid w:val="000C2FB4"/>
    <w:rsid w:val="000C56BD"/>
    <w:rsid w:val="000E23CD"/>
    <w:rsid w:val="00114F51"/>
    <w:rsid w:val="001203B9"/>
    <w:rsid w:val="00137C43"/>
    <w:rsid w:val="00141E66"/>
    <w:rsid w:val="00191C03"/>
    <w:rsid w:val="001972D6"/>
    <w:rsid w:val="001A32E8"/>
    <w:rsid w:val="001A4E4D"/>
    <w:rsid w:val="001B0B1B"/>
    <w:rsid w:val="001B1C16"/>
    <w:rsid w:val="00225EC1"/>
    <w:rsid w:val="0028356E"/>
    <w:rsid w:val="002E29A7"/>
    <w:rsid w:val="002E713F"/>
    <w:rsid w:val="002F1ED1"/>
    <w:rsid w:val="002F6F03"/>
    <w:rsid w:val="00307F51"/>
    <w:rsid w:val="00326E26"/>
    <w:rsid w:val="003363CA"/>
    <w:rsid w:val="003628C6"/>
    <w:rsid w:val="003635FA"/>
    <w:rsid w:val="00365E9A"/>
    <w:rsid w:val="003926AF"/>
    <w:rsid w:val="003A61AC"/>
    <w:rsid w:val="003D7365"/>
    <w:rsid w:val="003E02A1"/>
    <w:rsid w:val="00402E14"/>
    <w:rsid w:val="00415370"/>
    <w:rsid w:val="0042180D"/>
    <w:rsid w:val="00475C84"/>
    <w:rsid w:val="00485DD4"/>
    <w:rsid w:val="004909E2"/>
    <w:rsid w:val="004B2CBB"/>
    <w:rsid w:val="004D4739"/>
    <w:rsid w:val="004E2294"/>
    <w:rsid w:val="004F0A82"/>
    <w:rsid w:val="0055789A"/>
    <w:rsid w:val="00576206"/>
    <w:rsid w:val="00583CF7"/>
    <w:rsid w:val="00584EDB"/>
    <w:rsid w:val="0058778F"/>
    <w:rsid w:val="005958F8"/>
    <w:rsid w:val="00600F7E"/>
    <w:rsid w:val="00616DA8"/>
    <w:rsid w:val="006326BE"/>
    <w:rsid w:val="00641F9B"/>
    <w:rsid w:val="0069318A"/>
    <w:rsid w:val="006A0DF5"/>
    <w:rsid w:val="006A5DCE"/>
    <w:rsid w:val="006B5202"/>
    <w:rsid w:val="006B5633"/>
    <w:rsid w:val="006D5E26"/>
    <w:rsid w:val="006E16C5"/>
    <w:rsid w:val="007219F1"/>
    <w:rsid w:val="007310E5"/>
    <w:rsid w:val="007356F6"/>
    <w:rsid w:val="00740679"/>
    <w:rsid w:val="007469E2"/>
    <w:rsid w:val="00781012"/>
    <w:rsid w:val="007B499B"/>
    <w:rsid w:val="007C1B97"/>
    <w:rsid w:val="007E66AB"/>
    <w:rsid w:val="007F4AAC"/>
    <w:rsid w:val="00803352"/>
    <w:rsid w:val="00803E57"/>
    <w:rsid w:val="0081268F"/>
    <w:rsid w:val="0082243C"/>
    <w:rsid w:val="00864421"/>
    <w:rsid w:val="008668D9"/>
    <w:rsid w:val="00894C12"/>
    <w:rsid w:val="008E1B5A"/>
    <w:rsid w:val="008F14EA"/>
    <w:rsid w:val="008F1DA1"/>
    <w:rsid w:val="008F44B4"/>
    <w:rsid w:val="009354F2"/>
    <w:rsid w:val="00940AB8"/>
    <w:rsid w:val="00957D75"/>
    <w:rsid w:val="00960F5D"/>
    <w:rsid w:val="00966455"/>
    <w:rsid w:val="00982843"/>
    <w:rsid w:val="00984C6F"/>
    <w:rsid w:val="009874CE"/>
    <w:rsid w:val="00996947"/>
    <w:rsid w:val="009A3463"/>
    <w:rsid w:val="009A449D"/>
    <w:rsid w:val="009A474C"/>
    <w:rsid w:val="009A753B"/>
    <w:rsid w:val="009D494E"/>
    <w:rsid w:val="009F4F25"/>
    <w:rsid w:val="00A000FD"/>
    <w:rsid w:val="00A1507C"/>
    <w:rsid w:val="00A34B21"/>
    <w:rsid w:val="00A660DB"/>
    <w:rsid w:val="00AD5BE5"/>
    <w:rsid w:val="00AD7B04"/>
    <w:rsid w:val="00AF00D6"/>
    <w:rsid w:val="00B01242"/>
    <w:rsid w:val="00B21FD6"/>
    <w:rsid w:val="00B231DC"/>
    <w:rsid w:val="00B36D05"/>
    <w:rsid w:val="00B437B1"/>
    <w:rsid w:val="00BA7163"/>
    <w:rsid w:val="00BC738A"/>
    <w:rsid w:val="00BF0FBC"/>
    <w:rsid w:val="00C063A9"/>
    <w:rsid w:val="00C11375"/>
    <w:rsid w:val="00C24F9F"/>
    <w:rsid w:val="00C464C5"/>
    <w:rsid w:val="00C55368"/>
    <w:rsid w:val="00C8395B"/>
    <w:rsid w:val="00C93ADF"/>
    <w:rsid w:val="00CA1FDC"/>
    <w:rsid w:val="00CC3097"/>
    <w:rsid w:val="00CF126A"/>
    <w:rsid w:val="00CF256B"/>
    <w:rsid w:val="00D0048C"/>
    <w:rsid w:val="00D03FA1"/>
    <w:rsid w:val="00D21B68"/>
    <w:rsid w:val="00D23F9B"/>
    <w:rsid w:val="00D46180"/>
    <w:rsid w:val="00D80C55"/>
    <w:rsid w:val="00DB3CC6"/>
    <w:rsid w:val="00DC41D2"/>
    <w:rsid w:val="00DD6CB8"/>
    <w:rsid w:val="00DE61CA"/>
    <w:rsid w:val="00DF4F24"/>
    <w:rsid w:val="00E161D5"/>
    <w:rsid w:val="00E22469"/>
    <w:rsid w:val="00E4043F"/>
    <w:rsid w:val="00E531AA"/>
    <w:rsid w:val="00EB09B7"/>
    <w:rsid w:val="00EC28B3"/>
    <w:rsid w:val="00EC3996"/>
    <w:rsid w:val="00EE3DC4"/>
    <w:rsid w:val="00EF6170"/>
    <w:rsid w:val="00F054F7"/>
    <w:rsid w:val="00F26448"/>
    <w:rsid w:val="00F40630"/>
    <w:rsid w:val="00F90ABC"/>
    <w:rsid w:val="00F96728"/>
    <w:rsid w:val="00FA597F"/>
    <w:rsid w:val="00FB49DB"/>
    <w:rsid w:val="00FD4548"/>
    <w:rsid w:val="00FD6B30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4C83-0E9A-4782-AB1B-9317876C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0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FDC"/>
  </w:style>
  <w:style w:type="paragraph" w:styleId="Zpat">
    <w:name w:val="footer"/>
    <w:basedOn w:val="Normln"/>
    <w:link w:val="ZpatChar"/>
    <w:uiPriority w:val="99"/>
    <w:unhideWhenUsed/>
    <w:rsid w:val="00CA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FDC"/>
  </w:style>
  <w:style w:type="paragraph" w:styleId="Normlnweb">
    <w:name w:val="Normal (Web)"/>
    <w:basedOn w:val="Normln"/>
    <w:uiPriority w:val="99"/>
    <w:rsid w:val="00B0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01242"/>
    <w:rPr>
      <w:rFonts w:cs="Times New Roman"/>
      <w:color w:val="0000FF"/>
      <w:u w:val="single"/>
    </w:rPr>
  </w:style>
  <w:style w:type="character" w:customStyle="1" w:styleId="5yl5">
    <w:name w:val="_5yl5"/>
    <w:basedOn w:val="Standardnpsmoodstavce"/>
    <w:rsid w:val="00E4043F"/>
  </w:style>
  <w:style w:type="character" w:customStyle="1" w:styleId="Nadpis1Char">
    <w:name w:val="Nadpis 1 Char"/>
    <w:basedOn w:val="Standardnpsmoodstavce"/>
    <w:link w:val="Nadpis1"/>
    <w:uiPriority w:val="9"/>
    <w:rsid w:val="00E404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08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halfarova@plato-ostr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o-o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0C56-312D-425D-833D-773613ED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Eibenová</dc:creator>
  <cp:keywords/>
  <dc:description/>
  <cp:lastModifiedBy>Hana.Halfarova</cp:lastModifiedBy>
  <cp:revision>2</cp:revision>
  <cp:lastPrinted>2018-04-24T11:26:00Z</cp:lastPrinted>
  <dcterms:created xsi:type="dcterms:W3CDTF">2018-05-24T14:02:00Z</dcterms:created>
  <dcterms:modified xsi:type="dcterms:W3CDTF">2018-05-24T14:02:00Z</dcterms:modified>
</cp:coreProperties>
</file>