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86A76" w14:textId="77777777" w:rsidR="00522D6F" w:rsidRPr="00EE0C7A" w:rsidRDefault="007536D2" w:rsidP="007536D2">
      <w:pPr>
        <w:pStyle w:val="PLATOinter"/>
        <w:rPr>
          <w:b/>
          <w:sz w:val="20"/>
          <w:szCs w:val="20"/>
          <w:lang w:val="cs-CZ"/>
        </w:rPr>
      </w:pPr>
      <w:r w:rsidRPr="00A128A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1EF61A4B" wp14:editId="625B6EB5">
                <wp:simplePos x="0" y="0"/>
                <wp:positionH relativeFrom="page">
                  <wp:posOffset>1080770</wp:posOffset>
                </wp:positionH>
                <wp:positionV relativeFrom="page">
                  <wp:posOffset>1403985</wp:posOffset>
                </wp:positionV>
                <wp:extent cx="2879725" cy="539750"/>
                <wp:effectExtent l="4445" t="3810" r="1905" b="0"/>
                <wp:wrapNone/>
                <wp:docPr id="9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97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10CE5" w14:textId="77777777" w:rsidR="001A6CE2" w:rsidRDefault="001A6CE2">
                            <w:pPr>
                              <w:pStyle w:val="PLATOhead"/>
                            </w:pPr>
                            <w:proofErr w:type="spellStart"/>
                            <w:r>
                              <w:t>Tisková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zpráva</w:t>
                            </w:r>
                            <w:proofErr w:type="spellEnd"/>
                          </w:p>
                          <w:p w14:paraId="7398909E" w14:textId="77777777" w:rsidR="001A6CE2" w:rsidRDefault="001A6CE2">
                            <w:pPr>
                              <w:pStyle w:val="PLATOhead"/>
                              <w:rPr>
                                <w:lang w:val="cs-CZ"/>
                              </w:rPr>
                            </w:pPr>
                            <w:r>
                              <w:t xml:space="preserve">18. </w:t>
                            </w:r>
                            <w:proofErr w:type="spellStart"/>
                            <w:r>
                              <w:t>dubna</w:t>
                            </w:r>
                            <w:proofErr w:type="spellEnd"/>
                            <w:r>
                              <w:t xml:space="preserve"> 2019,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61A4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1pt;margin-top:110.55pt;width:226.7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" o:allowincell="f" filled="f" stroked="f">
                <o:lock v:ext="edit" aspectratio="t"/>
                <v:textbox inset="0,0,0,0">
                  <w:txbxContent>
                    <w:p w14:paraId="6D410CE5" w14:textId="77777777" w:rsidR="001A6CE2" w:rsidRDefault="001A6CE2">
                      <w:pPr>
                        <w:pStyle w:val="PLATOhead"/>
                      </w:pPr>
                      <w:proofErr w:type="spellStart"/>
                      <w:r>
                        <w:t>Tisková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zpráva</w:t>
                      </w:r>
                      <w:proofErr w:type="spellEnd"/>
                    </w:p>
                    <w:p w14:paraId="7398909E" w14:textId="77777777" w:rsidR="001A6CE2" w:rsidRDefault="001A6CE2">
                      <w:pPr>
                        <w:pStyle w:val="PLATOhead"/>
                        <w:rPr>
                          <w:lang w:val="cs-CZ"/>
                        </w:rPr>
                      </w:pPr>
                      <w:r>
                        <w:t xml:space="preserve">18. </w:t>
                      </w:r>
                      <w:proofErr w:type="spellStart"/>
                      <w:r>
                        <w:t>dubna</w:t>
                      </w:r>
                      <w:proofErr w:type="spellEnd"/>
                      <w:r>
                        <w:t xml:space="preserve"> 2019, Ostrava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A128A6">
        <w:rPr>
          <w:b/>
          <w:sz w:val="20"/>
          <w:szCs w:val="20"/>
          <w:lang w:val="cs-CZ"/>
        </w:rPr>
        <w:t>PLATO</w:t>
      </w:r>
      <w:r w:rsidR="009914CB" w:rsidRPr="00A128A6">
        <w:rPr>
          <w:b/>
          <w:sz w:val="20"/>
          <w:szCs w:val="20"/>
          <w:lang w:val="cs-CZ"/>
        </w:rPr>
        <w:t xml:space="preserve"> dobudovalo zázemí, po roce začíná nanovo</w:t>
      </w:r>
    </w:p>
    <w:p w14:paraId="4F79296D" w14:textId="77777777" w:rsidR="00522D6F" w:rsidRPr="00EE0C7A" w:rsidRDefault="00522D6F" w:rsidP="007536D2">
      <w:pPr>
        <w:pStyle w:val="PLATOinter"/>
        <w:rPr>
          <w:b/>
          <w:sz w:val="20"/>
          <w:szCs w:val="20"/>
          <w:lang w:val="cs-CZ"/>
        </w:rPr>
      </w:pPr>
    </w:p>
    <w:p w14:paraId="76371E79" w14:textId="054F5647" w:rsidR="00B060E1" w:rsidRDefault="00B060E1" w:rsidP="00EE0C7A">
      <w:pPr>
        <w:pStyle w:val="PLATOinter"/>
        <w:spacing w:line="360" w:lineRule="auto"/>
        <w:rPr>
          <w:b/>
          <w:sz w:val="20"/>
          <w:szCs w:val="20"/>
          <w:lang w:val="cs-CZ"/>
        </w:rPr>
      </w:pPr>
    </w:p>
    <w:p w14:paraId="7995B628" w14:textId="1E4E31B7" w:rsidR="00B060E1" w:rsidRDefault="00B060E1" w:rsidP="00EE0C7A">
      <w:pPr>
        <w:pStyle w:val="PLATOinter"/>
        <w:spacing w:line="360" w:lineRule="auto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Unikátní soubor uměleckých děl, který zároveň </w:t>
      </w:r>
      <w:r w:rsidR="001D557D">
        <w:rPr>
          <w:b/>
          <w:sz w:val="20"/>
          <w:szCs w:val="20"/>
          <w:lang w:val="cs-CZ"/>
        </w:rPr>
        <w:t xml:space="preserve">tvoří </w:t>
      </w:r>
      <w:r>
        <w:rPr>
          <w:b/>
          <w:sz w:val="20"/>
          <w:szCs w:val="20"/>
          <w:lang w:val="cs-CZ"/>
        </w:rPr>
        <w:t xml:space="preserve">funkční zázemí ostravské městské galerie PLATO, je kompletní. </w:t>
      </w:r>
      <w:r w:rsidRPr="00EE0C7A">
        <w:rPr>
          <w:b/>
          <w:sz w:val="20"/>
          <w:szCs w:val="20"/>
          <w:lang w:val="cs-CZ"/>
        </w:rPr>
        <w:t xml:space="preserve">Od dubna 2018 do dubna 2019 se v PLATO vystřídalo 17 umělců z devíti zemí, aby společně vytvořili </w:t>
      </w:r>
      <w:r>
        <w:rPr>
          <w:b/>
          <w:sz w:val="20"/>
          <w:szCs w:val="20"/>
          <w:lang w:val="cs-CZ"/>
        </w:rPr>
        <w:t xml:space="preserve">díla, která lze každodenně prakticky využívat. </w:t>
      </w:r>
      <w:r w:rsidRPr="00EE0C7A">
        <w:rPr>
          <w:b/>
          <w:sz w:val="20"/>
          <w:szCs w:val="20"/>
          <w:lang w:val="cs-CZ"/>
        </w:rPr>
        <w:t xml:space="preserve">Po roce tak návštěvníci mohou galerii </w:t>
      </w:r>
      <w:r w:rsidR="001D557D">
        <w:rPr>
          <w:b/>
          <w:sz w:val="20"/>
          <w:szCs w:val="20"/>
          <w:lang w:val="cs-CZ"/>
        </w:rPr>
        <w:t>zažít</w:t>
      </w:r>
      <w:r w:rsidRPr="00EE0C7A">
        <w:rPr>
          <w:b/>
          <w:sz w:val="20"/>
          <w:szCs w:val="20"/>
          <w:lang w:val="cs-CZ"/>
        </w:rPr>
        <w:t xml:space="preserve"> v její úplnosti</w:t>
      </w:r>
      <w:r w:rsidR="001D557D">
        <w:rPr>
          <w:b/>
          <w:sz w:val="20"/>
          <w:szCs w:val="20"/>
          <w:lang w:val="cs-CZ"/>
        </w:rPr>
        <w:t>.</w:t>
      </w:r>
      <w:r w:rsidRPr="00EE0C7A">
        <w:rPr>
          <w:b/>
          <w:sz w:val="20"/>
          <w:szCs w:val="20"/>
          <w:lang w:val="cs-CZ"/>
        </w:rPr>
        <w:t xml:space="preserve"> </w:t>
      </w:r>
      <w:r w:rsidR="001D557D">
        <w:rPr>
          <w:b/>
          <w:sz w:val="20"/>
          <w:szCs w:val="20"/>
          <w:lang w:val="cs-CZ"/>
        </w:rPr>
        <w:t>P</w:t>
      </w:r>
      <w:r w:rsidRPr="00EE0C7A">
        <w:rPr>
          <w:b/>
          <w:sz w:val="20"/>
          <w:szCs w:val="20"/>
          <w:lang w:val="cs-CZ"/>
        </w:rPr>
        <w:t>ro PLATO to</w:t>
      </w:r>
      <w:r w:rsidR="001D557D">
        <w:rPr>
          <w:b/>
          <w:sz w:val="20"/>
          <w:szCs w:val="20"/>
          <w:lang w:val="cs-CZ"/>
        </w:rPr>
        <w:t xml:space="preserve"> z</w:t>
      </w:r>
      <w:r w:rsidR="00AC0456">
        <w:rPr>
          <w:b/>
          <w:sz w:val="20"/>
          <w:szCs w:val="20"/>
          <w:lang w:val="cs-CZ"/>
        </w:rPr>
        <w:t>á</w:t>
      </w:r>
      <w:r w:rsidR="001D557D">
        <w:rPr>
          <w:b/>
          <w:sz w:val="20"/>
          <w:szCs w:val="20"/>
          <w:lang w:val="cs-CZ"/>
        </w:rPr>
        <w:t>roveň</w:t>
      </w:r>
      <w:r w:rsidRPr="00EE0C7A">
        <w:rPr>
          <w:b/>
          <w:sz w:val="20"/>
          <w:szCs w:val="20"/>
          <w:lang w:val="cs-CZ"/>
        </w:rPr>
        <w:t xml:space="preserve"> znamená </w:t>
      </w:r>
      <w:r>
        <w:rPr>
          <w:b/>
          <w:sz w:val="20"/>
          <w:szCs w:val="20"/>
          <w:lang w:val="cs-CZ"/>
        </w:rPr>
        <w:t>nový začátek.</w:t>
      </w:r>
    </w:p>
    <w:p w14:paraId="7F7A1CF4" w14:textId="77777777" w:rsidR="0019185A" w:rsidRPr="00EE0C7A" w:rsidRDefault="0019185A" w:rsidP="001C4D6A">
      <w:pPr>
        <w:pStyle w:val="PLATOinter"/>
        <w:spacing w:line="360" w:lineRule="auto"/>
        <w:rPr>
          <w:sz w:val="20"/>
          <w:szCs w:val="20"/>
          <w:lang w:val="cs-CZ"/>
        </w:rPr>
      </w:pPr>
    </w:p>
    <w:p w14:paraId="0AB5C9BC" w14:textId="2C7E822F" w:rsidR="0046794C" w:rsidRPr="00EE0C7A" w:rsidRDefault="00502246" w:rsidP="001C4D6A">
      <w:pPr>
        <w:pStyle w:val="PLATOinter"/>
        <w:spacing w:line="36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</w:t>
      </w:r>
      <w:r w:rsidR="0019185A" w:rsidRPr="00EE0C7A">
        <w:rPr>
          <w:sz w:val="20"/>
          <w:szCs w:val="20"/>
          <w:lang w:val="cs-CZ"/>
        </w:rPr>
        <w:t xml:space="preserve">rostor bývalého </w:t>
      </w:r>
      <w:proofErr w:type="spellStart"/>
      <w:r w:rsidR="0019185A" w:rsidRPr="00EE0C7A">
        <w:rPr>
          <w:sz w:val="20"/>
          <w:szCs w:val="20"/>
          <w:lang w:val="cs-CZ"/>
        </w:rPr>
        <w:t>Bauhausu</w:t>
      </w:r>
      <w:proofErr w:type="spellEnd"/>
      <w:r w:rsidR="00FD2277">
        <w:rPr>
          <w:sz w:val="20"/>
          <w:szCs w:val="20"/>
          <w:lang w:val="cs-CZ"/>
        </w:rPr>
        <w:t xml:space="preserve"> o rozloze 5000</w:t>
      </w:r>
      <w:r w:rsidR="00FD2277" w:rsidRPr="00EE0C7A">
        <w:rPr>
          <w:sz w:val="20"/>
          <w:szCs w:val="20"/>
          <w:lang w:val="cs-CZ"/>
        </w:rPr>
        <w:t xml:space="preserve"> metrů</w:t>
      </w:r>
      <w:r w:rsidR="00FD2277">
        <w:rPr>
          <w:sz w:val="20"/>
          <w:szCs w:val="20"/>
          <w:lang w:val="cs-CZ"/>
        </w:rPr>
        <w:t xml:space="preserve"> čtverečních,</w:t>
      </w:r>
      <w:r w:rsidR="0019185A" w:rsidRPr="00EE0C7A">
        <w:rPr>
          <w:sz w:val="20"/>
          <w:szCs w:val="20"/>
          <w:lang w:val="cs-CZ"/>
        </w:rPr>
        <w:t xml:space="preserve"> k</w:t>
      </w:r>
      <w:r w:rsidR="00FD2277">
        <w:rPr>
          <w:sz w:val="20"/>
          <w:szCs w:val="20"/>
          <w:lang w:val="cs-CZ"/>
        </w:rPr>
        <w:t>terý je od</w:t>
      </w:r>
      <w:r w:rsidR="0019185A" w:rsidRPr="00EE0C7A">
        <w:rPr>
          <w:sz w:val="20"/>
          <w:szCs w:val="20"/>
          <w:lang w:val="cs-CZ"/>
        </w:rPr>
        <w:t> loňské</w:t>
      </w:r>
      <w:r w:rsidR="00FD2277">
        <w:rPr>
          <w:sz w:val="20"/>
          <w:szCs w:val="20"/>
          <w:lang w:val="cs-CZ"/>
        </w:rPr>
        <w:t xml:space="preserve">ho </w:t>
      </w:r>
      <w:r w:rsidR="0019185A" w:rsidRPr="00EE0C7A">
        <w:rPr>
          <w:sz w:val="20"/>
          <w:szCs w:val="20"/>
          <w:lang w:val="cs-CZ"/>
        </w:rPr>
        <w:t>dubn</w:t>
      </w:r>
      <w:r w:rsidR="00FD2277">
        <w:rPr>
          <w:sz w:val="20"/>
          <w:szCs w:val="20"/>
          <w:lang w:val="cs-CZ"/>
        </w:rPr>
        <w:t>a novým sídlem PLATO</w:t>
      </w:r>
      <w:r w:rsidR="0019185A" w:rsidRPr="00EE0C7A">
        <w:rPr>
          <w:sz w:val="20"/>
          <w:szCs w:val="20"/>
          <w:lang w:val="cs-CZ"/>
        </w:rPr>
        <w:t>, uchopil</w:t>
      </w:r>
      <w:r w:rsidR="00FD2277">
        <w:rPr>
          <w:sz w:val="20"/>
          <w:szCs w:val="20"/>
          <w:lang w:val="cs-CZ"/>
        </w:rPr>
        <w:t xml:space="preserve">i kurátoři galerie </w:t>
      </w:r>
      <w:r w:rsidR="0019185A" w:rsidRPr="00EE0C7A">
        <w:rPr>
          <w:sz w:val="20"/>
          <w:szCs w:val="20"/>
          <w:lang w:val="cs-CZ"/>
        </w:rPr>
        <w:t>jako prázdné plátno. A začal</w:t>
      </w:r>
      <w:r w:rsidR="00FD2277">
        <w:rPr>
          <w:sz w:val="20"/>
          <w:szCs w:val="20"/>
          <w:lang w:val="cs-CZ"/>
        </w:rPr>
        <w:t>i</w:t>
      </w:r>
      <w:r w:rsidR="0019185A" w:rsidRPr="00EE0C7A">
        <w:rPr>
          <w:sz w:val="20"/>
          <w:szCs w:val="20"/>
          <w:lang w:val="cs-CZ"/>
        </w:rPr>
        <w:t xml:space="preserve"> ho postupně zaplňovat. Vybíral</w:t>
      </w:r>
      <w:r w:rsidR="00FD2277">
        <w:rPr>
          <w:sz w:val="20"/>
          <w:szCs w:val="20"/>
          <w:lang w:val="cs-CZ"/>
        </w:rPr>
        <w:t>i</w:t>
      </w:r>
      <w:r w:rsidR="0019185A" w:rsidRPr="00EE0C7A">
        <w:rPr>
          <w:sz w:val="20"/>
          <w:szCs w:val="20"/>
          <w:lang w:val="cs-CZ"/>
        </w:rPr>
        <w:t xml:space="preserve"> renomované umělce, kteří se běžně nepohybují v oblasti designu nebo architektury</w:t>
      </w:r>
      <w:r w:rsidR="002B7F5C">
        <w:rPr>
          <w:sz w:val="20"/>
          <w:szCs w:val="20"/>
          <w:lang w:val="cs-CZ"/>
        </w:rPr>
        <w:t>, a s</w:t>
      </w:r>
      <w:r w:rsidR="0019185A" w:rsidRPr="00EE0C7A">
        <w:rPr>
          <w:sz w:val="20"/>
          <w:szCs w:val="20"/>
          <w:lang w:val="cs-CZ"/>
        </w:rPr>
        <w:t>polečně s nimi vytvořil</w:t>
      </w:r>
      <w:r w:rsidR="00FD2277">
        <w:rPr>
          <w:sz w:val="20"/>
          <w:szCs w:val="20"/>
          <w:lang w:val="cs-CZ"/>
        </w:rPr>
        <w:t>i</w:t>
      </w:r>
      <w:r w:rsidR="0019185A" w:rsidRPr="00EE0C7A">
        <w:rPr>
          <w:sz w:val="20"/>
          <w:szCs w:val="20"/>
          <w:lang w:val="cs-CZ"/>
        </w:rPr>
        <w:t xml:space="preserve"> jednotlivé funkční zóny, které pojmenoval</w:t>
      </w:r>
      <w:r w:rsidR="00FD2277">
        <w:rPr>
          <w:sz w:val="20"/>
          <w:szCs w:val="20"/>
          <w:lang w:val="cs-CZ"/>
        </w:rPr>
        <w:t>i</w:t>
      </w:r>
      <w:r w:rsidR="0019185A" w:rsidRPr="00EE0C7A">
        <w:rPr>
          <w:sz w:val="20"/>
          <w:szCs w:val="20"/>
          <w:lang w:val="cs-CZ"/>
        </w:rPr>
        <w:t xml:space="preserve"> struktury. </w:t>
      </w:r>
      <w:r w:rsidR="00FD2277">
        <w:rPr>
          <w:sz w:val="20"/>
          <w:szCs w:val="20"/>
          <w:lang w:val="cs-CZ"/>
        </w:rPr>
        <w:t>V g</w:t>
      </w:r>
      <w:r w:rsidR="00617FA2" w:rsidRPr="00EE0C7A">
        <w:rPr>
          <w:sz w:val="20"/>
          <w:szCs w:val="20"/>
          <w:lang w:val="cs-CZ"/>
        </w:rPr>
        <w:t>aleri</w:t>
      </w:r>
      <w:r w:rsidR="00FD2277">
        <w:rPr>
          <w:sz w:val="20"/>
          <w:szCs w:val="20"/>
          <w:lang w:val="cs-CZ"/>
        </w:rPr>
        <w:t xml:space="preserve">i tak </w:t>
      </w:r>
      <w:r w:rsidR="00617FA2" w:rsidRPr="00EE0C7A">
        <w:rPr>
          <w:sz w:val="20"/>
          <w:szCs w:val="20"/>
          <w:lang w:val="cs-CZ"/>
        </w:rPr>
        <w:t>z</w:t>
      </w:r>
      <w:r w:rsidR="0019185A" w:rsidRPr="00EE0C7A">
        <w:rPr>
          <w:sz w:val="20"/>
          <w:szCs w:val="20"/>
          <w:lang w:val="cs-CZ"/>
        </w:rPr>
        <w:t xml:space="preserve">a rok </w:t>
      </w:r>
      <w:r w:rsidR="00FD2277">
        <w:rPr>
          <w:sz w:val="20"/>
          <w:szCs w:val="20"/>
          <w:lang w:val="cs-CZ"/>
        </w:rPr>
        <w:t>vznikla</w:t>
      </w:r>
      <w:r w:rsidR="0019185A" w:rsidRPr="00EE0C7A">
        <w:rPr>
          <w:sz w:val="20"/>
          <w:szCs w:val="20"/>
          <w:lang w:val="cs-CZ"/>
        </w:rPr>
        <w:t xml:space="preserve"> </w:t>
      </w:r>
      <w:r w:rsidR="002B7F5C">
        <w:rPr>
          <w:sz w:val="20"/>
          <w:szCs w:val="20"/>
          <w:lang w:val="cs-CZ"/>
        </w:rPr>
        <w:t xml:space="preserve">knihovna, </w:t>
      </w:r>
      <w:r w:rsidR="0019185A" w:rsidRPr="00EE0C7A">
        <w:rPr>
          <w:sz w:val="20"/>
          <w:szCs w:val="20"/>
          <w:lang w:val="cs-CZ"/>
        </w:rPr>
        <w:t>šatn</w:t>
      </w:r>
      <w:r w:rsidR="00FD2277">
        <w:rPr>
          <w:sz w:val="20"/>
          <w:szCs w:val="20"/>
          <w:lang w:val="cs-CZ"/>
        </w:rPr>
        <w:t>a</w:t>
      </w:r>
      <w:r w:rsidR="0019185A" w:rsidRPr="00EE0C7A">
        <w:rPr>
          <w:sz w:val="20"/>
          <w:szCs w:val="20"/>
          <w:lang w:val="cs-CZ"/>
        </w:rPr>
        <w:t xml:space="preserve">, bistro, galerijní </w:t>
      </w:r>
      <w:r w:rsidR="00FD2277">
        <w:rPr>
          <w:sz w:val="20"/>
          <w:szCs w:val="20"/>
          <w:lang w:val="cs-CZ"/>
        </w:rPr>
        <w:t>prodejna</w:t>
      </w:r>
      <w:r w:rsidR="0019185A" w:rsidRPr="00EE0C7A">
        <w:rPr>
          <w:sz w:val="20"/>
          <w:szCs w:val="20"/>
          <w:lang w:val="cs-CZ"/>
        </w:rPr>
        <w:t xml:space="preserve">, informační </w:t>
      </w:r>
      <w:r w:rsidR="001D557D">
        <w:rPr>
          <w:sz w:val="20"/>
          <w:szCs w:val="20"/>
          <w:lang w:val="cs-CZ"/>
        </w:rPr>
        <w:t>návštěvnické centrum</w:t>
      </w:r>
      <w:r w:rsidR="0019185A" w:rsidRPr="00EE0C7A">
        <w:rPr>
          <w:sz w:val="20"/>
          <w:szCs w:val="20"/>
          <w:lang w:val="cs-CZ"/>
        </w:rPr>
        <w:t>, kino, zahrad</w:t>
      </w:r>
      <w:r w:rsidR="00FD2277">
        <w:rPr>
          <w:sz w:val="20"/>
          <w:szCs w:val="20"/>
          <w:lang w:val="cs-CZ"/>
        </w:rPr>
        <w:t xml:space="preserve">a </w:t>
      </w:r>
      <w:r w:rsidR="0019185A" w:rsidRPr="00EE0C7A">
        <w:rPr>
          <w:sz w:val="20"/>
          <w:szCs w:val="20"/>
          <w:lang w:val="cs-CZ"/>
        </w:rPr>
        <w:t xml:space="preserve">a </w:t>
      </w:r>
      <w:r w:rsidR="00FD2277">
        <w:rPr>
          <w:sz w:val="20"/>
          <w:szCs w:val="20"/>
          <w:lang w:val="cs-CZ"/>
        </w:rPr>
        <w:t xml:space="preserve">divadelní </w:t>
      </w:r>
      <w:r w:rsidR="0019185A" w:rsidRPr="00EE0C7A">
        <w:rPr>
          <w:sz w:val="20"/>
          <w:szCs w:val="20"/>
          <w:lang w:val="cs-CZ"/>
        </w:rPr>
        <w:t>scén</w:t>
      </w:r>
      <w:r w:rsidR="00FD2277">
        <w:rPr>
          <w:sz w:val="20"/>
          <w:szCs w:val="20"/>
          <w:lang w:val="cs-CZ"/>
        </w:rPr>
        <w:t>a</w:t>
      </w:r>
      <w:r w:rsidR="0019185A" w:rsidRPr="00EE0C7A">
        <w:rPr>
          <w:sz w:val="20"/>
          <w:szCs w:val="20"/>
          <w:lang w:val="cs-CZ"/>
        </w:rPr>
        <w:t xml:space="preserve">. Tedy vše, co k provozu potřebuje současná výstavní instituce a její publikum. Namísto ryze funkčních </w:t>
      </w:r>
      <w:r w:rsidR="00FD2277">
        <w:rPr>
          <w:sz w:val="20"/>
          <w:szCs w:val="20"/>
          <w:lang w:val="cs-CZ"/>
        </w:rPr>
        <w:t>objektů</w:t>
      </w:r>
      <w:r w:rsidR="00FD2277" w:rsidRPr="00EE0C7A">
        <w:rPr>
          <w:sz w:val="20"/>
          <w:szCs w:val="20"/>
          <w:lang w:val="cs-CZ"/>
        </w:rPr>
        <w:t xml:space="preserve"> </w:t>
      </w:r>
      <w:r w:rsidR="0019185A" w:rsidRPr="00EE0C7A">
        <w:rPr>
          <w:sz w:val="20"/>
          <w:szCs w:val="20"/>
          <w:lang w:val="cs-CZ"/>
        </w:rPr>
        <w:t xml:space="preserve">však návštěvníci </w:t>
      </w:r>
      <w:r w:rsidR="00617FA2" w:rsidRPr="00EE0C7A">
        <w:rPr>
          <w:sz w:val="20"/>
          <w:szCs w:val="20"/>
          <w:lang w:val="cs-CZ"/>
        </w:rPr>
        <w:t xml:space="preserve">v PLATO </w:t>
      </w:r>
      <w:r w:rsidR="0019185A" w:rsidRPr="00EE0C7A">
        <w:rPr>
          <w:sz w:val="20"/>
          <w:szCs w:val="20"/>
          <w:lang w:val="cs-CZ"/>
        </w:rPr>
        <w:t xml:space="preserve">používají umělecká díla. </w:t>
      </w:r>
    </w:p>
    <w:p w14:paraId="7B08E5F8" w14:textId="77777777" w:rsidR="00A128A6" w:rsidRPr="00EE0C7A" w:rsidRDefault="00A128A6" w:rsidP="001C4D6A">
      <w:pPr>
        <w:pStyle w:val="PLATOinter"/>
        <w:spacing w:line="360" w:lineRule="auto"/>
        <w:rPr>
          <w:sz w:val="20"/>
          <w:szCs w:val="20"/>
          <w:lang w:val="cs-CZ"/>
        </w:rPr>
      </w:pPr>
    </w:p>
    <w:p w14:paraId="3C112674" w14:textId="2581213B" w:rsidR="007F707A" w:rsidRPr="00EE0C7A" w:rsidRDefault="00A128A6" w:rsidP="00EE0C7A">
      <w:pPr>
        <w:pStyle w:val="PLATOinter"/>
        <w:spacing w:line="360" w:lineRule="auto"/>
        <w:rPr>
          <w:sz w:val="20"/>
          <w:szCs w:val="20"/>
          <w:lang w:val="cs-CZ"/>
        </w:rPr>
      </w:pPr>
      <w:r w:rsidRPr="00EE0C7A">
        <w:rPr>
          <w:sz w:val="20"/>
          <w:szCs w:val="20"/>
          <w:lang w:val="cs-CZ"/>
        </w:rPr>
        <w:t xml:space="preserve">Na objednávku PLATO </w:t>
      </w:r>
      <w:r w:rsidR="00807E01">
        <w:rPr>
          <w:sz w:val="20"/>
          <w:szCs w:val="20"/>
          <w:lang w:val="cs-CZ"/>
        </w:rPr>
        <w:t xml:space="preserve">takto </w:t>
      </w:r>
      <w:r w:rsidRPr="00EE0C7A">
        <w:rPr>
          <w:sz w:val="20"/>
          <w:szCs w:val="20"/>
          <w:lang w:val="cs-CZ"/>
        </w:rPr>
        <w:t xml:space="preserve">vznikl </w:t>
      </w:r>
      <w:r w:rsidR="00AC0456">
        <w:rPr>
          <w:sz w:val="20"/>
          <w:szCs w:val="20"/>
          <w:lang w:val="cs-CZ"/>
        </w:rPr>
        <w:t>jedinečný</w:t>
      </w:r>
      <w:r w:rsidRPr="00EE0C7A">
        <w:rPr>
          <w:sz w:val="20"/>
          <w:szCs w:val="20"/>
          <w:lang w:val="cs-CZ"/>
        </w:rPr>
        <w:t xml:space="preserve"> soubor uměleckých děl, který je od dubna letošního roku kompletní. </w:t>
      </w:r>
      <w:r w:rsidR="00E36B58" w:rsidRPr="00EE0C7A">
        <w:rPr>
          <w:sz w:val="20"/>
          <w:szCs w:val="20"/>
          <w:lang w:val="cs-CZ"/>
        </w:rPr>
        <w:t>Hala</w:t>
      </w:r>
      <w:r w:rsidR="002B7F5C">
        <w:rPr>
          <w:sz w:val="20"/>
          <w:szCs w:val="20"/>
          <w:lang w:val="cs-CZ"/>
        </w:rPr>
        <w:t xml:space="preserve"> bývalého </w:t>
      </w:r>
      <w:proofErr w:type="spellStart"/>
      <w:r w:rsidR="002B7F5C">
        <w:rPr>
          <w:sz w:val="20"/>
          <w:szCs w:val="20"/>
          <w:lang w:val="cs-CZ"/>
        </w:rPr>
        <w:t>hobbymarketu</w:t>
      </w:r>
      <w:proofErr w:type="spellEnd"/>
      <w:r w:rsidR="002B7F5C">
        <w:rPr>
          <w:sz w:val="20"/>
          <w:szCs w:val="20"/>
          <w:lang w:val="cs-CZ"/>
        </w:rPr>
        <w:t xml:space="preserve"> </w:t>
      </w:r>
      <w:r w:rsidR="009E3A94" w:rsidRPr="00EE0C7A">
        <w:rPr>
          <w:sz w:val="20"/>
          <w:szCs w:val="20"/>
          <w:lang w:val="cs-CZ"/>
        </w:rPr>
        <w:t>poskytla</w:t>
      </w:r>
      <w:r w:rsidR="00E84EE9" w:rsidRPr="00EE0C7A">
        <w:rPr>
          <w:sz w:val="20"/>
          <w:szCs w:val="20"/>
          <w:lang w:val="cs-CZ"/>
        </w:rPr>
        <w:t xml:space="preserve"> dostatek prostoru pro </w:t>
      </w:r>
      <w:r w:rsidR="00E7589E">
        <w:rPr>
          <w:sz w:val="20"/>
          <w:szCs w:val="20"/>
          <w:lang w:val="cs-CZ"/>
        </w:rPr>
        <w:t xml:space="preserve">celkem </w:t>
      </w:r>
      <w:r w:rsidR="0067469E" w:rsidRPr="00EE0C7A">
        <w:rPr>
          <w:sz w:val="20"/>
          <w:szCs w:val="20"/>
          <w:lang w:val="cs-CZ"/>
        </w:rPr>
        <w:t>třináct struktur</w:t>
      </w:r>
      <w:r w:rsidR="00961C58">
        <w:rPr>
          <w:sz w:val="20"/>
          <w:szCs w:val="20"/>
          <w:lang w:val="cs-CZ"/>
        </w:rPr>
        <w:t xml:space="preserve"> od </w:t>
      </w:r>
      <w:r w:rsidR="00E36B58" w:rsidRPr="00EE0C7A">
        <w:rPr>
          <w:sz w:val="20"/>
          <w:szCs w:val="20"/>
          <w:lang w:val="cs-CZ"/>
        </w:rPr>
        <w:t>s</w:t>
      </w:r>
      <w:r w:rsidR="009E3A94" w:rsidRPr="00EE0C7A">
        <w:rPr>
          <w:sz w:val="20"/>
          <w:szCs w:val="20"/>
          <w:lang w:val="cs-CZ"/>
        </w:rPr>
        <w:t>edmnáct</w:t>
      </w:r>
      <w:r w:rsidR="00E36B58" w:rsidRPr="00EE0C7A">
        <w:rPr>
          <w:sz w:val="20"/>
          <w:szCs w:val="20"/>
          <w:lang w:val="cs-CZ"/>
        </w:rPr>
        <w:t>i</w:t>
      </w:r>
      <w:r w:rsidR="009E3A94" w:rsidRPr="00EE0C7A">
        <w:rPr>
          <w:sz w:val="20"/>
          <w:szCs w:val="20"/>
          <w:lang w:val="cs-CZ"/>
        </w:rPr>
        <w:t xml:space="preserve"> </w:t>
      </w:r>
      <w:r w:rsidR="00A12A5C" w:rsidRPr="00EE0C7A">
        <w:rPr>
          <w:sz w:val="20"/>
          <w:szCs w:val="20"/>
          <w:lang w:val="cs-CZ"/>
        </w:rPr>
        <w:t xml:space="preserve">renomovaných </w:t>
      </w:r>
      <w:r w:rsidR="009E3A94" w:rsidRPr="00EE0C7A">
        <w:rPr>
          <w:sz w:val="20"/>
          <w:szCs w:val="20"/>
          <w:lang w:val="cs-CZ"/>
        </w:rPr>
        <w:t xml:space="preserve">umělců </w:t>
      </w:r>
      <w:r w:rsidR="00D81F30" w:rsidRPr="00EE0C7A">
        <w:rPr>
          <w:sz w:val="20"/>
          <w:szCs w:val="20"/>
          <w:lang w:val="cs-CZ"/>
        </w:rPr>
        <w:t xml:space="preserve">z Česka </w:t>
      </w:r>
      <w:r w:rsidR="00807E01">
        <w:rPr>
          <w:sz w:val="20"/>
          <w:szCs w:val="20"/>
          <w:lang w:val="cs-CZ"/>
        </w:rPr>
        <w:t>a</w:t>
      </w:r>
      <w:r w:rsidR="00D81F30" w:rsidRPr="00EE0C7A">
        <w:rPr>
          <w:sz w:val="20"/>
          <w:szCs w:val="20"/>
          <w:lang w:val="cs-CZ"/>
        </w:rPr>
        <w:t xml:space="preserve"> zahraničí </w:t>
      </w:r>
      <w:r w:rsidR="00E36B58" w:rsidRPr="00EE0C7A">
        <w:rPr>
          <w:sz w:val="20"/>
          <w:szCs w:val="20"/>
          <w:lang w:val="cs-CZ"/>
        </w:rPr>
        <w:t>a pěti kurátorů.</w:t>
      </w:r>
      <w:r w:rsidR="0008347C" w:rsidRPr="00EE0C7A">
        <w:rPr>
          <w:sz w:val="20"/>
          <w:szCs w:val="20"/>
          <w:lang w:val="cs-CZ"/>
        </w:rPr>
        <w:t xml:space="preserve"> </w:t>
      </w:r>
      <w:r w:rsidR="00FD2277">
        <w:rPr>
          <w:sz w:val="20"/>
          <w:szCs w:val="20"/>
          <w:lang w:val="cs-CZ"/>
        </w:rPr>
        <w:t>Nam</w:t>
      </w:r>
      <w:r w:rsidR="0008347C" w:rsidRPr="00EE0C7A">
        <w:rPr>
          <w:sz w:val="20"/>
          <w:szCs w:val="20"/>
          <w:lang w:val="cs-CZ"/>
        </w:rPr>
        <w:t>ísto nákladné rekonstrukce využila</w:t>
      </w:r>
      <w:r w:rsidR="00FD2277">
        <w:rPr>
          <w:sz w:val="20"/>
          <w:szCs w:val="20"/>
          <w:lang w:val="cs-CZ"/>
        </w:rPr>
        <w:t xml:space="preserve"> </w:t>
      </w:r>
      <w:r w:rsidR="00FD2277" w:rsidRPr="00EE0C7A">
        <w:rPr>
          <w:sz w:val="20"/>
          <w:szCs w:val="20"/>
          <w:lang w:val="cs-CZ"/>
        </w:rPr>
        <w:t>galerie</w:t>
      </w:r>
      <w:r w:rsidR="0008347C" w:rsidRPr="00EE0C7A">
        <w:rPr>
          <w:sz w:val="20"/>
          <w:szCs w:val="20"/>
          <w:lang w:val="cs-CZ"/>
        </w:rPr>
        <w:t xml:space="preserve"> genia loci původní budovy a naplnila jej užitný</w:t>
      </w:r>
      <w:r w:rsidR="00E7589E">
        <w:rPr>
          <w:sz w:val="20"/>
          <w:szCs w:val="20"/>
          <w:lang w:val="cs-CZ"/>
        </w:rPr>
        <w:t xml:space="preserve">mi </w:t>
      </w:r>
      <w:r w:rsidR="00961C58">
        <w:rPr>
          <w:sz w:val="20"/>
          <w:szCs w:val="20"/>
          <w:lang w:val="cs-CZ"/>
        </w:rPr>
        <w:t>instalac</w:t>
      </w:r>
      <w:r w:rsidR="00E7589E">
        <w:rPr>
          <w:sz w:val="20"/>
          <w:szCs w:val="20"/>
          <w:lang w:val="cs-CZ"/>
        </w:rPr>
        <w:t>emi</w:t>
      </w:r>
      <w:r w:rsidR="0008347C" w:rsidRPr="00EE0C7A">
        <w:rPr>
          <w:sz w:val="20"/>
          <w:szCs w:val="20"/>
          <w:lang w:val="cs-CZ"/>
        </w:rPr>
        <w:t>, kter</w:t>
      </w:r>
      <w:r w:rsidR="00E7589E">
        <w:rPr>
          <w:sz w:val="20"/>
          <w:szCs w:val="20"/>
          <w:lang w:val="cs-CZ"/>
        </w:rPr>
        <w:t>é</w:t>
      </w:r>
      <w:r w:rsidR="0008347C" w:rsidRPr="00EE0C7A">
        <w:rPr>
          <w:sz w:val="20"/>
          <w:szCs w:val="20"/>
          <w:lang w:val="cs-CZ"/>
        </w:rPr>
        <w:t xml:space="preserve"> vznikl</w:t>
      </w:r>
      <w:r w:rsidR="00E7589E">
        <w:rPr>
          <w:sz w:val="20"/>
          <w:szCs w:val="20"/>
          <w:lang w:val="cs-CZ"/>
        </w:rPr>
        <w:t>y</w:t>
      </w:r>
      <w:r w:rsidR="0008347C" w:rsidRPr="00EE0C7A">
        <w:rPr>
          <w:sz w:val="20"/>
          <w:szCs w:val="20"/>
          <w:lang w:val="cs-CZ"/>
        </w:rPr>
        <w:t xml:space="preserve"> v</w:t>
      </w:r>
      <w:r w:rsidR="001D557D">
        <w:rPr>
          <w:sz w:val="20"/>
          <w:szCs w:val="20"/>
          <w:lang w:val="cs-CZ"/>
        </w:rPr>
        <w:t xml:space="preserve"> rámci </w:t>
      </w:r>
      <w:r w:rsidR="0008347C" w:rsidRPr="00EE0C7A">
        <w:rPr>
          <w:sz w:val="20"/>
          <w:szCs w:val="20"/>
          <w:lang w:val="cs-CZ"/>
        </w:rPr>
        <w:t>šesti</w:t>
      </w:r>
      <w:r w:rsidR="001D557D">
        <w:rPr>
          <w:sz w:val="20"/>
          <w:szCs w:val="20"/>
          <w:lang w:val="cs-CZ"/>
        </w:rPr>
        <w:t>dílného</w:t>
      </w:r>
      <w:r w:rsidR="00FD2277">
        <w:rPr>
          <w:sz w:val="20"/>
          <w:szCs w:val="20"/>
          <w:lang w:val="cs-CZ"/>
        </w:rPr>
        <w:t xml:space="preserve"> výstavního cyklu s n</w:t>
      </w:r>
      <w:r w:rsidR="001D557D">
        <w:rPr>
          <w:sz w:val="20"/>
          <w:szCs w:val="20"/>
          <w:lang w:val="cs-CZ"/>
        </w:rPr>
        <w:t>azvaného</w:t>
      </w:r>
      <w:r w:rsidR="00FD2277">
        <w:rPr>
          <w:sz w:val="20"/>
          <w:szCs w:val="20"/>
          <w:lang w:val="cs-CZ"/>
        </w:rPr>
        <w:t xml:space="preserve"> </w:t>
      </w:r>
      <w:r w:rsidR="0008347C" w:rsidRPr="00EE0C7A">
        <w:rPr>
          <w:sz w:val="20"/>
          <w:szCs w:val="20"/>
          <w:lang w:val="cs-CZ"/>
        </w:rPr>
        <w:t xml:space="preserve">Dočasné struktury. </w:t>
      </w:r>
      <w:r w:rsidR="000C3BEA" w:rsidRPr="00EE0C7A">
        <w:rPr>
          <w:i/>
          <w:sz w:val="20"/>
          <w:szCs w:val="20"/>
          <w:lang w:val="cs-CZ"/>
        </w:rPr>
        <w:t xml:space="preserve">„Pozvat firmu, která by do haly vestavěla skutečnou galerii, by jistě bylo jednodušší, my jsme se ale rozhodli nic si neusnadňovat a </w:t>
      </w:r>
      <w:r w:rsidR="0008347C" w:rsidRPr="00EE0C7A">
        <w:rPr>
          <w:i/>
          <w:sz w:val="20"/>
          <w:szCs w:val="20"/>
          <w:lang w:val="cs-CZ"/>
        </w:rPr>
        <w:t xml:space="preserve">postupovali jsme tak, jak vzniká </w:t>
      </w:r>
      <w:r w:rsidR="000C3BEA" w:rsidRPr="00EE0C7A">
        <w:rPr>
          <w:i/>
          <w:sz w:val="20"/>
          <w:szCs w:val="20"/>
          <w:lang w:val="cs-CZ"/>
        </w:rPr>
        <w:t>opravdové umělecké dílo</w:t>
      </w:r>
      <w:r w:rsidR="0008347C" w:rsidRPr="00EE0C7A">
        <w:rPr>
          <w:i/>
          <w:sz w:val="20"/>
          <w:szCs w:val="20"/>
          <w:lang w:val="cs-CZ"/>
        </w:rPr>
        <w:t xml:space="preserve"> </w:t>
      </w:r>
      <w:r>
        <w:rPr>
          <w:i/>
          <w:sz w:val="20"/>
          <w:szCs w:val="20"/>
          <w:lang w:val="cs-CZ"/>
        </w:rPr>
        <w:t>– v čase,</w:t>
      </w:r>
      <w:r w:rsidR="0008347C" w:rsidRPr="00EE0C7A">
        <w:rPr>
          <w:i/>
          <w:sz w:val="20"/>
          <w:szCs w:val="20"/>
          <w:lang w:val="cs-CZ"/>
        </w:rPr>
        <w:t xml:space="preserve"> růstem, chybami, korekcemi</w:t>
      </w:r>
      <w:r w:rsidR="000C3BEA" w:rsidRPr="00EE0C7A">
        <w:rPr>
          <w:i/>
          <w:sz w:val="20"/>
          <w:szCs w:val="20"/>
          <w:lang w:val="cs-CZ"/>
        </w:rPr>
        <w:t>,“</w:t>
      </w:r>
      <w:r w:rsidR="000C3BEA" w:rsidRPr="00EE0C7A">
        <w:rPr>
          <w:sz w:val="20"/>
          <w:szCs w:val="20"/>
          <w:lang w:val="cs-CZ"/>
        </w:rPr>
        <w:t xml:space="preserve"> doplňuje</w:t>
      </w:r>
      <w:r w:rsidR="0008347C" w:rsidRPr="00EE0C7A">
        <w:rPr>
          <w:sz w:val="20"/>
          <w:szCs w:val="20"/>
          <w:lang w:val="cs-CZ"/>
        </w:rPr>
        <w:t xml:space="preserve"> ředitel PLATO Marek</w:t>
      </w:r>
      <w:r w:rsidR="000C3BEA" w:rsidRPr="00EE0C7A">
        <w:rPr>
          <w:sz w:val="20"/>
          <w:szCs w:val="20"/>
          <w:lang w:val="cs-CZ"/>
        </w:rPr>
        <w:t xml:space="preserve"> </w:t>
      </w:r>
      <w:r w:rsidR="00FD4453" w:rsidRPr="00EE0C7A">
        <w:rPr>
          <w:sz w:val="20"/>
          <w:szCs w:val="20"/>
          <w:lang w:val="cs-CZ"/>
        </w:rPr>
        <w:t>Pokorný.</w:t>
      </w:r>
      <w:r w:rsidR="00E654CA" w:rsidRPr="00EE0C7A">
        <w:rPr>
          <w:sz w:val="20"/>
          <w:szCs w:val="20"/>
          <w:lang w:val="cs-CZ"/>
        </w:rPr>
        <w:t xml:space="preserve"> </w:t>
      </w:r>
      <w:r w:rsidR="00E654CA" w:rsidRPr="00EE0C7A">
        <w:rPr>
          <w:i/>
          <w:sz w:val="20"/>
          <w:szCs w:val="20"/>
          <w:lang w:val="cs-CZ"/>
        </w:rPr>
        <w:t>„I v evropském a světovém kontextu výjimečný postup nám umožnila velkorysost a osvícenost zřizovatele</w:t>
      </w:r>
      <w:r w:rsidR="00961C58">
        <w:rPr>
          <w:i/>
          <w:sz w:val="20"/>
          <w:szCs w:val="20"/>
          <w:lang w:val="cs-CZ"/>
        </w:rPr>
        <w:t xml:space="preserve"> a podpora Ministerstva kultury</w:t>
      </w:r>
      <w:r w:rsidR="00E654CA" w:rsidRPr="00EE0C7A">
        <w:rPr>
          <w:i/>
          <w:sz w:val="20"/>
          <w:szCs w:val="20"/>
          <w:lang w:val="cs-CZ"/>
        </w:rPr>
        <w:t>,“</w:t>
      </w:r>
      <w:r w:rsidR="00E654CA" w:rsidRPr="00EE0C7A">
        <w:rPr>
          <w:sz w:val="20"/>
          <w:szCs w:val="20"/>
          <w:lang w:val="cs-CZ"/>
        </w:rPr>
        <w:t xml:space="preserve"> uzavírá Pokorný.</w:t>
      </w:r>
    </w:p>
    <w:p w14:paraId="278AC4B9" w14:textId="0B2689E4" w:rsidR="00807E01" w:rsidRDefault="00961C58" w:rsidP="00AC0456">
      <w:pPr>
        <w:pStyle w:val="Normlnweb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PLATO nyní může </w:t>
      </w:r>
      <w:r w:rsidRPr="00961C58">
        <w:rPr>
          <w:rFonts w:ascii="Arial" w:hAnsi="Arial" w:cs="Arial"/>
          <w:sz w:val="20"/>
          <w:szCs w:val="20"/>
        </w:rPr>
        <w:t>udělat další krok</w:t>
      </w:r>
      <w:r w:rsidR="00E7589E">
        <w:rPr>
          <w:rFonts w:ascii="Arial" w:hAnsi="Arial" w:cs="Arial"/>
          <w:sz w:val="20"/>
          <w:szCs w:val="20"/>
        </w:rPr>
        <w:t xml:space="preserve"> a </w:t>
      </w:r>
      <w:r w:rsidRPr="00961C58">
        <w:rPr>
          <w:rFonts w:ascii="Arial" w:hAnsi="Arial" w:cs="Arial"/>
          <w:sz w:val="20"/>
          <w:szCs w:val="20"/>
        </w:rPr>
        <w:t>nastavit</w:t>
      </w:r>
      <w:r>
        <w:rPr>
          <w:rFonts w:ascii="Arial" w:hAnsi="Arial" w:cs="Arial"/>
          <w:sz w:val="20"/>
          <w:szCs w:val="20"/>
        </w:rPr>
        <w:t xml:space="preserve"> </w:t>
      </w:r>
      <w:r w:rsidR="00E7589E">
        <w:rPr>
          <w:rFonts w:ascii="Arial" w:hAnsi="Arial" w:cs="Arial"/>
          <w:sz w:val="20"/>
          <w:szCs w:val="20"/>
        </w:rPr>
        <w:t xml:space="preserve">se </w:t>
      </w:r>
      <w:r w:rsidRPr="00961C58">
        <w:rPr>
          <w:rFonts w:ascii="Arial" w:hAnsi="Arial" w:cs="Arial"/>
          <w:sz w:val="20"/>
          <w:szCs w:val="20"/>
        </w:rPr>
        <w:t>na nový start</w:t>
      </w:r>
      <w:r w:rsidR="00E7589E">
        <w:rPr>
          <w:rFonts w:ascii="Arial" w:hAnsi="Arial" w:cs="Arial"/>
          <w:sz w:val="20"/>
          <w:szCs w:val="20"/>
        </w:rPr>
        <w:t>.</w:t>
      </w:r>
      <w:r w:rsidRPr="00961C58">
        <w:rPr>
          <w:rFonts w:ascii="Arial" w:hAnsi="Arial" w:cs="Arial"/>
          <w:sz w:val="20"/>
          <w:szCs w:val="20"/>
        </w:rPr>
        <w:t xml:space="preserve"> </w:t>
      </w:r>
      <w:r w:rsidR="00E7589E" w:rsidRPr="00E7589E">
        <w:rPr>
          <w:rFonts w:ascii="Arial" w:hAnsi="Arial" w:cs="Arial"/>
          <w:sz w:val="20"/>
          <w:szCs w:val="20"/>
        </w:rPr>
        <w:t xml:space="preserve">Struktury </w:t>
      </w:r>
      <w:r w:rsidR="0034303D">
        <w:rPr>
          <w:rFonts w:ascii="Arial" w:hAnsi="Arial" w:cs="Arial"/>
          <w:sz w:val="20"/>
          <w:szCs w:val="20"/>
        </w:rPr>
        <w:t>se stanou</w:t>
      </w:r>
      <w:r w:rsidR="00E7589E" w:rsidRPr="00E7589E">
        <w:rPr>
          <w:rFonts w:ascii="Arial" w:hAnsi="Arial" w:cs="Arial"/>
          <w:sz w:val="20"/>
          <w:szCs w:val="20"/>
        </w:rPr>
        <w:t xml:space="preserve"> nedílnou součástí</w:t>
      </w:r>
      <w:r w:rsidR="00E7589E">
        <w:rPr>
          <w:rFonts w:ascii="Arial" w:hAnsi="Arial" w:cs="Arial"/>
          <w:sz w:val="20"/>
          <w:szCs w:val="20"/>
        </w:rPr>
        <w:t xml:space="preserve"> všech dalších </w:t>
      </w:r>
      <w:r w:rsidR="00374743">
        <w:rPr>
          <w:rFonts w:ascii="Arial" w:hAnsi="Arial" w:cs="Arial"/>
          <w:sz w:val="20"/>
          <w:szCs w:val="20"/>
        </w:rPr>
        <w:t>výstav a program</w:t>
      </w:r>
      <w:r w:rsidR="001D557D">
        <w:rPr>
          <w:rFonts w:ascii="Arial" w:hAnsi="Arial" w:cs="Arial"/>
          <w:sz w:val="20"/>
          <w:szCs w:val="20"/>
        </w:rPr>
        <w:t>ů</w:t>
      </w:r>
      <w:r w:rsidR="008F3E4B">
        <w:rPr>
          <w:rFonts w:ascii="Arial" w:hAnsi="Arial" w:cs="Arial"/>
          <w:sz w:val="20"/>
          <w:szCs w:val="20"/>
        </w:rPr>
        <w:t xml:space="preserve"> v</w:t>
      </w:r>
      <w:r w:rsidR="0034303D">
        <w:rPr>
          <w:rFonts w:ascii="Arial" w:hAnsi="Arial" w:cs="Arial"/>
          <w:sz w:val="20"/>
          <w:szCs w:val="20"/>
        </w:rPr>
        <w:t> </w:t>
      </w:r>
      <w:r w:rsidR="008F3E4B">
        <w:rPr>
          <w:rFonts w:ascii="Arial" w:hAnsi="Arial" w:cs="Arial"/>
          <w:sz w:val="20"/>
          <w:szCs w:val="20"/>
        </w:rPr>
        <w:t>PLATO</w:t>
      </w:r>
      <w:r w:rsidR="0034303D">
        <w:rPr>
          <w:rFonts w:ascii="Arial" w:hAnsi="Arial" w:cs="Arial"/>
          <w:sz w:val="20"/>
          <w:szCs w:val="20"/>
        </w:rPr>
        <w:t xml:space="preserve"> </w:t>
      </w:r>
      <w:r w:rsidR="00861DB6">
        <w:rPr>
          <w:rFonts w:ascii="Arial" w:hAnsi="Arial" w:cs="Arial"/>
          <w:sz w:val="20"/>
          <w:szCs w:val="20"/>
        </w:rPr>
        <w:t xml:space="preserve">a </w:t>
      </w:r>
      <w:r w:rsidR="0034303D">
        <w:rPr>
          <w:rFonts w:ascii="Arial" w:hAnsi="Arial" w:cs="Arial"/>
          <w:sz w:val="20"/>
          <w:szCs w:val="20"/>
        </w:rPr>
        <w:t>dotvoří jejich jedinečné vyznění</w:t>
      </w:r>
      <w:r w:rsidR="00374743">
        <w:rPr>
          <w:rFonts w:ascii="Arial" w:hAnsi="Arial" w:cs="Arial"/>
          <w:sz w:val="20"/>
          <w:szCs w:val="20"/>
        </w:rPr>
        <w:t>,</w:t>
      </w:r>
      <w:r w:rsidR="00861DB6">
        <w:rPr>
          <w:rFonts w:ascii="Arial" w:hAnsi="Arial" w:cs="Arial"/>
          <w:sz w:val="20"/>
          <w:szCs w:val="20"/>
        </w:rPr>
        <w:t xml:space="preserve"> aniž by</w:t>
      </w:r>
      <w:r w:rsidR="00374743">
        <w:rPr>
          <w:rFonts w:ascii="Arial" w:hAnsi="Arial" w:cs="Arial"/>
          <w:sz w:val="20"/>
          <w:szCs w:val="20"/>
        </w:rPr>
        <w:t xml:space="preserve"> </w:t>
      </w:r>
      <w:r w:rsidR="00861DB6">
        <w:rPr>
          <w:rFonts w:ascii="Arial" w:hAnsi="Arial" w:cs="Arial"/>
          <w:sz w:val="20"/>
          <w:szCs w:val="20"/>
        </w:rPr>
        <w:t xml:space="preserve">na ně </w:t>
      </w:r>
      <w:r w:rsidR="00374743">
        <w:rPr>
          <w:rFonts w:ascii="Arial" w:hAnsi="Arial" w:cs="Arial"/>
          <w:sz w:val="20"/>
          <w:szCs w:val="20"/>
        </w:rPr>
        <w:t>p</w:t>
      </w:r>
      <w:r w:rsidR="008F3E4B">
        <w:rPr>
          <w:rFonts w:ascii="Arial" w:hAnsi="Arial" w:cs="Arial"/>
          <w:sz w:val="20"/>
          <w:szCs w:val="20"/>
        </w:rPr>
        <w:t>ravidelný ná</w:t>
      </w:r>
      <w:r w:rsidR="00E7589E" w:rsidRPr="00E7589E">
        <w:rPr>
          <w:rFonts w:ascii="Arial" w:hAnsi="Arial" w:cs="Arial"/>
          <w:sz w:val="20"/>
          <w:szCs w:val="20"/>
        </w:rPr>
        <w:t>vštěvník</w:t>
      </w:r>
      <w:r w:rsidR="00EE0C7A">
        <w:rPr>
          <w:rFonts w:ascii="Arial" w:hAnsi="Arial" w:cs="Arial"/>
          <w:sz w:val="20"/>
          <w:szCs w:val="20"/>
        </w:rPr>
        <w:t xml:space="preserve"> </w:t>
      </w:r>
      <w:r w:rsidR="00861DB6">
        <w:rPr>
          <w:rFonts w:ascii="Arial" w:hAnsi="Arial" w:cs="Arial"/>
          <w:sz w:val="20"/>
          <w:szCs w:val="20"/>
        </w:rPr>
        <w:t xml:space="preserve">musel upínat </w:t>
      </w:r>
      <w:r w:rsidR="00885A1D">
        <w:rPr>
          <w:rFonts w:ascii="Arial" w:hAnsi="Arial" w:cs="Arial"/>
          <w:sz w:val="20"/>
          <w:szCs w:val="20"/>
        </w:rPr>
        <w:t xml:space="preserve">hlavní </w:t>
      </w:r>
      <w:r w:rsidR="00E7589E" w:rsidRPr="00E7589E">
        <w:rPr>
          <w:rFonts w:ascii="Arial" w:hAnsi="Arial" w:cs="Arial"/>
          <w:sz w:val="20"/>
          <w:szCs w:val="20"/>
        </w:rPr>
        <w:t>pozornost</w:t>
      </w:r>
      <w:r w:rsidR="00374743">
        <w:rPr>
          <w:rFonts w:ascii="Arial" w:hAnsi="Arial" w:cs="Arial"/>
          <w:sz w:val="20"/>
          <w:szCs w:val="20"/>
        </w:rPr>
        <w:t xml:space="preserve">. </w:t>
      </w:r>
      <w:r w:rsidR="0034303D" w:rsidRPr="00672682">
        <w:rPr>
          <w:rFonts w:ascii="Arial" w:hAnsi="Arial" w:cs="Arial"/>
          <w:sz w:val="20"/>
          <w:szCs w:val="20"/>
        </w:rPr>
        <w:t xml:space="preserve">Už </w:t>
      </w:r>
      <w:r w:rsidR="002B7F5C" w:rsidRPr="00672682">
        <w:rPr>
          <w:rFonts w:ascii="Arial" w:hAnsi="Arial" w:cs="Arial"/>
          <w:sz w:val="20"/>
          <w:szCs w:val="20"/>
        </w:rPr>
        <w:t xml:space="preserve">15. </w:t>
      </w:r>
      <w:r w:rsidR="00374743" w:rsidRPr="00672682">
        <w:rPr>
          <w:rFonts w:ascii="Arial" w:hAnsi="Arial" w:cs="Arial"/>
          <w:sz w:val="20"/>
          <w:szCs w:val="20"/>
        </w:rPr>
        <w:t>květn</w:t>
      </w:r>
      <w:r w:rsidR="002B7F5C" w:rsidRPr="00672682">
        <w:rPr>
          <w:rFonts w:ascii="Arial" w:hAnsi="Arial" w:cs="Arial"/>
          <w:sz w:val="20"/>
          <w:szCs w:val="20"/>
        </w:rPr>
        <w:t xml:space="preserve">a </w:t>
      </w:r>
      <w:r w:rsidR="00374743" w:rsidRPr="00672682">
        <w:rPr>
          <w:rFonts w:ascii="Arial" w:hAnsi="Arial" w:cs="Arial"/>
          <w:sz w:val="20"/>
          <w:szCs w:val="20"/>
        </w:rPr>
        <w:t xml:space="preserve">PLATO </w:t>
      </w:r>
      <w:r w:rsidR="00861DB6" w:rsidRPr="00672682">
        <w:rPr>
          <w:rFonts w:ascii="Arial" w:hAnsi="Arial" w:cs="Arial"/>
          <w:sz w:val="20"/>
          <w:szCs w:val="20"/>
        </w:rPr>
        <w:t>zahájí nový</w:t>
      </w:r>
      <w:r w:rsidR="002B7F5C" w:rsidRPr="00672682">
        <w:rPr>
          <w:rFonts w:ascii="Arial" w:hAnsi="Arial" w:cs="Arial"/>
          <w:sz w:val="20"/>
          <w:szCs w:val="20"/>
        </w:rPr>
        <w:t xml:space="preserve"> dlouhodobý programový</w:t>
      </w:r>
      <w:r w:rsidR="00861DB6" w:rsidRPr="00672682">
        <w:rPr>
          <w:rFonts w:ascii="Arial" w:hAnsi="Arial" w:cs="Arial"/>
          <w:sz w:val="20"/>
          <w:szCs w:val="20"/>
        </w:rPr>
        <w:t xml:space="preserve"> projekt</w:t>
      </w:r>
      <w:r w:rsidR="002B7F5C" w:rsidRPr="006726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7F5C" w:rsidRPr="00672682">
        <w:rPr>
          <w:rFonts w:ascii="Arial" w:hAnsi="Arial" w:cs="Arial"/>
          <w:i/>
          <w:sz w:val="20"/>
          <w:szCs w:val="20"/>
        </w:rPr>
        <w:t>re:bauhaus</w:t>
      </w:r>
      <w:proofErr w:type="spellEnd"/>
      <w:r w:rsidR="002B7F5C" w:rsidRPr="00672682">
        <w:rPr>
          <w:rFonts w:ascii="Arial" w:hAnsi="Arial" w:cs="Arial"/>
          <w:sz w:val="20"/>
          <w:szCs w:val="20"/>
        </w:rPr>
        <w:t>, kterým se připojí k celosvětovým oslavám</w:t>
      </w:r>
      <w:r w:rsidR="00861DB6" w:rsidRPr="00672682">
        <w:rPr>
          <w:rFonts w:ascii="Arial" w:hAnsi="Arial" w:cs="Arial"/>
          <w:sz w:val="20"/>
          <w:szCs w:val="20"/>
        </w:rPr>
        <w:t xml:space="preserve"> </w:t>
      </w:r>
      <w:r w:rsidR="00451E2A" w:rsidRPr="00672682">
        <w:rPr>
          <w:rFonts w:ascii="Arial" w:hAnsi="Arial" w:cs="Arial"/>
          <w:sz w:val="20"/>
          <w:szCs w:val="20"/>
        </w:rPr>
        <w:t>st</w:t>
      </w:r>
      <w:r w:rsidR="002B7F5C" w:rsidRPr="00672682">
        <w:rPr>
          <w:rFonts w:ascii="Arial" w:hAnsi="Arial" w:cs="Arial"/>
          <w:sz w:val="20"/>
          <w:szCs w:val="20"/>
        </w:rPr>
        <w:t>ého</w:t>
      </w:r>
      <w:r w:rsidR="00374743" w:rsidRPr="00672682">
        <w:rPr>
          <w:rFonts w:ascii="Arial" w:hAnsi="Arial" w:cs="Arial"/>
          <w:sz w:val="20"/>
          <w:szCs w:val="20"/>
        </w:rPr>
        <w:t xml:space="preserve"> výročí</w:t>
      </w:r>
      <w:r w:rsidR="002B7F5C" w:rsidRPr="00672682">
        <w:rPr>
          <w:rFonts w:ascii="Arial" w:hAnsi="Arial" w:cs="Arial"/>
          <w:sz w:val="20"/>
          <w:szCs w:val="20"/>
        </w:rPr>
        <w:t xml:space="preserve"> </w:t>
      </w:r>
      <w:r w:rsidR="00374743" w:rsidRPr="00672682">
        <w:rPr>
          <w:rFonts w:ascii="Arial" w:hAnsi="Arial" w:cs="Arial"/>
          <w:sz w:val="20"/>
          <w:szCs w:val="20"/>
        </w:rPr>
        <w:t xml:space="preserve">umělecké školy </w:t>
      </w:r>
      <w:proofErr w:type="spellStart"/>
      <w:r w:rsidR="00374743" w:rsidRPr="00672682">
        <w:rPr>
          <w:rFonts w:ascii="Arial" w:hAnsi="Arial" w:cs="Arial"/>
          <w:sz w:val="20"/>
          <w:szCs w:val="20"/>
        </w:rPr>
        <w:t>Bauhaus</w:t>
      </w:r>
      <w:proofErr w:type="spellEnd"/>
      <w:r w:rsidR="008F3E4B" w:rsidRPr="00672682">
        <w:rPr>
          <w:rFonts w:ascii="Arial" w:hAnsi="Arial" w:cs="Arial"/>
          <w:sz w:val="20"/>
          <w:szCs w:val="20"/>
        </w:rPr>
        <w:t>.</w:t>
      </w:r>
    </w:p>
    <w:p w14:paraId="1053A851" w14:textId="2E5E8A37" w:rsidR="00FD2277" w:rsidRDefault="00374743" w:rsidP="00AC0456">
      <w:pPr>
        <w:spacing w:after="0" w:line="240" w:lineRule="auto"/>
        <w:jc w:val="left"/>
        <w:rPr>
          <w:rFonts w:ascii="Arial" w:hAnsi="Arial" w:cs="Arial"/>
          <w:b/>
          <w:spacing w:val="11"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lastRenderedPageBreak/>
        <w:br/>
      </w:r>
      <w:r w:rsidR="00B060E1">
        <w:rPr>
          <w:rFonts w:ascii="Arial" w:hAnsi="Arial" w:cs="Arial"/>
          <w:b/>
          <w:spacing w:val="11"/>
          <w:sz w:val="20"/>
          <w:lang w:val="cs-CZ"/>
        </w:rPr>
        <w:t>Dočasné struktury</w:t>
      </w:r>
      <w:r w:rsidR="00FD2277" w:rsidRPr="00EE0C7A">
        <w:rPr>
          <w:rFonts w:ascii="Arial" w:hAnsi="Arial" w:cs="Arial"/>
          <w:b/>
          <w:spacing w:val="11"/>
          <w:sz w:val="20"/>
          <w:lang w:val="cs-CZ"/>
        </w:rPr>
        <w:t xml:space="preserve"> 1–6:</w:t>
      </w:r>
    </w:p>
    <w:p w14:paraId="746CD48F" w14:textId="77777777" w:rsidR="00807E01" w:rsidRDefault="00807E01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7F440654" w14:textId="7BE93399" w:rsidR="00A35CEB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r w:rsidRPr="00EE0C7A">
        <w:rPr>
          <w:b/>
          <w:bCs/>
          <w:lang w:val="cs-CZ"/>
        </w:rPr>
        <w:t xml:space="preserve">Kurátoři: </w:t>
      </w:r>
      <w:r w:rsidR="00B060E1">
        <w:rPr>
          <w:b/>
          <w:bCs/>
          <w:lang w:val="cs-CZ"/>
        </w:rPr>
        <w:br/>
      </w:r>
      <w:r w:rsidRPr="00EE0C7A">
        <w:rPr>
          <w:bCs/>
          <w:lang w:val="cs-CZ"/>
        </w:rPr>
        <w:t>Jakub Adamec, Daniela &amp; Linda Dostálkovy, Michal Novotný, Marek Pokorný</w:t>
      </w:r>
    </w:p>
    <w:p w14:paraId="60912184" w14:textId="3C6D69B2" w:rsidR="00FD2277" w:rsidRPr="00EE0C7A" w:rsidRDefault="00A35CEB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r>
        <w:rPr>
          <w:b/>
          <w:spacing w:val="11"/>
          <w:sz w:val="20"/>
          <w:lang w:val="cs-CZ"/>
        </w:rPr>
        <w:br/>
      </w:r>
      <w:r w:rsidR="00FD2277" w:rsidRPr="00EE0C7A">
        <w:rPr>
          <w:b/>
          <w:bCs/>
          <w:lang w:val="cs-CZ"/>
        </w:rPr>
        <w:t xml:space="preserve">knihovna </w:t>
      </w:r>
    </w:p>
    <w:p w14:paraId="3ABFA397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r w:rsidRPr="00EE0C7A">
        <w:rPr>
          <w:bCs/>
          <w:lang w:val="cs-CZ"/>
        </w:rPr>
        <w:t>Jan Šerých: Vzájemná šetření (2018)</w:t>
      </w:r>
    </w:p>
    <w:p w14:paraId="64F39B24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70939243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r w:rsidRPr="00EE0C7A">
        <w:rPr>
          <w:b/>
          <w:bCs/>
          <w:lang w:val="cs-CZ"/>
        </w:rPr>
        <w:t>bistro</w:t>
      </w:r>
    </w:p>
    <w:p w14:paraId="685EFA8A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r w:rsidRPr="00EE0C7A">
        <w:rPr>
          <w:bCs/>
          <w:lang w:val="cs-CZ"/>
        </w:rPr>
        <w:t xml:space="preserve">Dominika </w:t>
      </w:r>
      <w:proofErr w:type="spellStart"/>
      <w:r w:rsidRPr="00EE0C7A">
        <w:rPr>
          <w:bCs/>
          <w:lang w:val="cs-CZ"/>
        </w:rPr>
        <w:t>Olszowy</w:t>
      </w:r>
      <w:proofErr w:type="spellEnd"/>
      <w:r w:rsidRPr="00EE0C7A">
        <w:rPr>
          <w:bCs/>
          <w:lang w:val="cs-CZ"/>
        </w:rPr>
        <w:t>: PLATO Café (2018)</w:t>
      </w:r>
    </w:p>
    <w:p w14:paraId="1EBE770C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0BE9C4F4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r w:rsidRPr="00EE0C7A">
        <w:rPr>
          <w:b/>
          <w:bCs/>
          <w:lang w:val="cs-CZ"/>
        </w:rPr>
        <w:t xml:space="preserve">prodejna </w:t>
      </w:r>
    </w:p>
    <w:p w14:paraId="223583F5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r w:rsidRPr="00EE0C7A">
        <w:rPr>
          <w:bCs/>
          <w:lang w:val="cs-CZ"/>
        </w:rPr>
        <w:t xml:space="preserve">Julia </w:t>
      </w:r>
      <w:proofErr w:type="spellStart"/>
      <w:r w:rsidRPr="00EE0C7A">
        <w:rPr>
          <w:bCs/>
          <w:lang w:val="cs-CZ"/>
        </w:rPr>
        <w:t>Grybos</w:t>
      </w:r>
      <w:proofErr w:type="spellEnd"/>
      <w:r w:rsidRPr="00EE0C7A">
        <w:rPr>
          <w:bCs/>
          <w:lang w:val="cs-CZ"/>
        </w:rPr>
        <w:t xml:space="preserve"> &amp; Barbora </w:t>
      </w:r>
      <w:proofErr w:type="spellStart"/>
      <w:r w:rsidRPr="00EE0C7A">
        <w:rPr>
          <w:bCs/>
          <w:lang w:val="cs-CZ"/>
        </w:rPr>
        <w:t>Zentková</w:t>
      </w:r>
      <w:proofErr w:type="spellEnd"/>
      <w:r w:rsidRPr="00EE0C7A">
        <w:rPr>
          <w:bCs/>
          <w:lang w:val="cs-CZ"/>
        </w:rPr>
        <w:t>, Milan Houser, Johana Pošová: Dynastie (2018)</w:t>
      </w:r>
    </w:p>
    <w:p w14:paraId="7A141422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6F555D27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r w:rsidRPr="00EE0C7A">
        <w:rPr>
          <w:b/>
          <w:bCs/>
          <w:lang w:val="cs-CZ"/>
        </w:rPr>
        <w:t xml:space="preserve">zahrada </w:t>
      </w:r>
    </w:p>
    <w:p w14:paraId="38E3844D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r w:rsidRPr="00EE0C7A">
        <w:rPr>
          <w:bCs/>
          <w:lang w:val="cs-CZ"/>
        </w:rPr>
        <w:t xml:space="preserve">Ateliér </w:t>
      </w:r>
      <w:proofErr w:type="spellStart"/>
      <w:r w:rsidRPr="00EE0C7A">
        <w:rPr>
          <w:bCs/>
          <w:lang w:val="cs-CZ"/>
        </w:rPr>
        <w:t>Partero</w:t>
      </w:r>
      <w:proofErr w:type="spellEnd"/>
      <w:r w:rsidRPr="00EE0C7A">
        <w:rPr>
          <w:bCs/>
          <w:lang w:val="cs-CZ"/>
        </w:rPr>
        <w:t xml:space="preserve">, Matyáš Chochola, </w:t>
      </w:r>
      <w:proofErr w:type="spellStart"/>
      <w:r w:rsidRPr="00EE0C7A">
        <w:rPr>
          <w:bCs/>
          <w:lang w:val="cs-CZ"/>
        </w:rPr>
        <w:t>Rustan</w:t>
      </w:r>
      <w:proofErr w:type="spellEnd"/>
      <w:r w:rsidRPr="00EE0C7A">
        <w:rPr>
          <w:bCs/>
          <w:lang w:val="cs-CZ"/>
        </w:rPr>
        <w:t xml:space="preserve"> </w:t>
      </w:r>
      <w:proofErr w:type="spellStart"/>
      <w:r w:rsidRPr="00EE0C7A">
        <w:rPr>
          <w:bCs/>
          <w:lang w:val="cs-CZ"/>
        </w:rPr>
        <w:t>Söderling</w:t>
      </w:r>
      <w:proofErr w:type="spellEnd"/>
      <w:r w:rsidRPr="00EE0C7A">
        <w:rPr>
          <w:bCs/>
          <w:lang w:val="cs-CZ"/>
        </w:rPr>
        <w:t>: Zahrada budoucnosti (2018)</w:t>
      </w:r>
    </w:p>
    <w:p w14:paraId="0B573D71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2CDCC5C2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r w:rsidRPr="00EE0C7A">
        <w:rPr>
          <w:b/>
          <w:bCs/>
          <w:lang w:val="cs-CZ"/>
        </w:rPr>
        <w:t xml:space="preserve">šatna </w:t>
      </w:r>
    </w:p>
    <w:p w14:paraId="2C9B75AD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r w:rsidRPr="00EE0C7A">
        <w:rPr>
          <w:bCs/>
          <w:lang w:val="cs-CZ"/>
        </w:rPr>
        <w:t xml:space="preserve">Klára Hosnedlová: Studio </w:t>
      </w:r>
      <w:proofErr w:type="spellStart"/>
      <w:r w:rsidRPr="00EE0C7A">
        <w:rPr>
          <w:bCs/>
          <w:lang w:val="cs-CZ"/>
        </w:rPr>
        <w:t>Oléne</w:t>
      </w:r>
      <w:proofErr w:type="spellEnd"/>
      <w:r w:rsidRPr="00EE0C7A">
        <w:rPr>
          <w:bCs/>
          <w:lang w:val="cs-CZ"/>
        </w:rPr>
        <w:t xml:space="preserve"> (2018)</w:t>
      </w:r>
    </w:p>
    <w:p w14:paraId="62FE2B49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4BCF8DA0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r w:rsidRPr="00EE0C7A">
        <w:rPr>
          <w:b/>
          <w:bCs/>
          <w:lang w:val="cs-CZ"/>
        </w:rPr>
        <w:t xml:space="preserve">displej 1 </w:t>
      </w:r>
    </w:p>
    <w:p w14:paraId="7479017F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proofErr w:type="spellStart"/>
      <w:r w:rsidRPr="00EE0C7A">
        <w:rPr>
          <w:bCs/>
          <w:lang w:val="cs-CZ"/>
        </w:rPr>
        <w:t>Wesley</w:t>
      </w:r>
      <w:proofErr w:type="spellEnd"/>
      <w:r w:rsidRPr="00EE0C7A">
        <w:rPr>
          <w:bCs/>
          <w:lang w:val="cs-CZ"/>
        </w:rPr>
        <w:t xml:space="preserve"> </w:t>
      </w:r>
      <w:proofErr w:type="spellStart"/>
      <w:r w:rsidRPr="00EE0C7A">
        <w:rPr>
          <w:bCs/>
          <w:lang w:val="cs-CZ"/>
        </w:rPr>
        <w:t>Meuris</w:t>
      </w:r>
      <w:proofErr w:type="spellEnd"/>
      <w:r w:rsidRPr="00EE0C7A">
        <w:rPr>
          <w:bCs/>
          <w:lang w:val="cs-CZ"/>
        </w:rPr>
        <w:t xml:space="preserve">: </w:t>
      </w:r>
      <w:proofErr w:type="spellStart"/>
      <w:r w:rsidRPr="00EE0C7A">
        <w:rPr>
          <w:bCs/>
          <w:lang w:val="cs-CZ"/>
        </w:rPr>
        <w:t>Liquid</w:t>
      </w:r>
      <w:proofErr w:type="spellEnd"/>
      <w:r w:rsidRPr="00EE0C7A">
        <w:rPr>
          <w:bCs/>
          <w:lang w:val="cs-CZ"/>
        </w:rPr>
        <w:t xml:space="preserve"> </w:t>
      </w:r>
      <w:proofErr w:type="spellStart"/>
      <w:r w:rsidRPr="00EE0C7A">
        <w:rPr>
          <w:bCs/>
          <w:lang w:val="cs-CZ"/>
        </w:rPr>
        <w:t>Octagone</w:t>
      </w:r>
      <w:proofErr w:type="spellEnd"/>
      <w:r w:rsidRPr="00EE0C7A">
        <w:rPr>
          <w:bCs/>
          <w:lang w:val="cs-CZ"/>
        </w:rPr>
        <w:t xml:space="preserve"> (2018)</w:t>
      </w:r>
    </w:p>
    <w:p w14:paraId="613B6530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3EA5CC9C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r w:rsidRPr="00EE0C7A">
        <w:rPr>
          <w:b/>
          <w:bCs/>
          <w:lang w:val="cs-CZ"/>
        </w:rPr>
        <w:t xml:space="preserve">displej 2 </w:t>
      </w:r>
    </w:p>
    <w:p w14:paraId="79A76545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proofErr w:type="spellStart"/>
      <w:r w:rsidRPr="00EE0C7A">
        <w:rPr>
          <w:bCs/>
          <w:lang w:val="cs-CZ"/>
        </w:rPr>
        <w:t>Marge</w:t>
      </w:r>
      <w:proofErr w:type="spellEnd"/>
      <w:r w:rsidRPr="00EE0C7A">
        <w:rPr>
          <w:bCs/>
          <w:lang w:val="cs-CZ"/>
        </w:rPr>
        <w:t xml:space="preserve"> </w:t>
      </w:r>
      <w:proofErr w:type="spellStart"/>
      <w:r w:rsidRPr="00EE0C7A">
        <w:rPr>
          <w:bCs/>
          <w:lang w:val="cs-CZ"/>
        </w:rPr>
        <w:t>Monko</w:t>
      </w:r>
      <w:proofErr w:type="spellEnd"/>
      <w:r w:rsidRPr="00EE0C7A">
        <w:rPr>
          <w:bCs/>
          <w:lang w:val="cs-CZ"/>
        </w:rPr>
        <w:t>: Čirá slabost (2018)</w:t>
      </w:r>
    </w:p>
    <w:p w14:paraId="25E4F7C9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5C02AD43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r w:rsidRPr="00EE0C7A">
        <w:rPr>
          <w:b/>
          <w:bCs/>
          <w:lang w:val="cs-CZ"/>
        </w:rPr>
        <w:t xml:space="preserve">kino </w:t>
      </w:r>
    </w:p>
    <w:p w14:paraId="6DBDDBF9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r w:rsidRPr="00EE0C7A">
        <w:rPr>
          <w:bCs/>
          <w:lang w:val="cs-CZ"/>
        </w:rPr>
        <w:t xml:space="preserve">Zuza </w:t>
      </w:r>
      <w:proofErr w:type="spellStart"/>
      <w:r w:rsidRPr="00EE0C7A">
        <w:rPr>
          <w:bCs/>
          <w:lang w:val="cs-CZ"/>
        </w:rPr>
        <w:t>Golinska</w:t>
      </w:r>
      <w:proofErr w:type="spellEnd"/>
      <w:r w:rsidRPr="00EE0C7A">
        <w:rPr>
          <w:bCs/>
          <w:lang w:val="cs-CZ"/>
        </w:rPr>
        <w:t xml:space="preserve">: </w:t>
      </w:r>
      <w:proofErr w:type="spellStart"/>
      <w:r w:rsidRPr="00EE0C7A">
        <w:rPr>
          <w:bCs/>
          <w:lang w:val="cs-CZ"/>
        </w:rPr>
        <w:t>Eye</w:t>
      </w:r>
      <w:proofErr w:type="spellEnd"/>
      <w:r w:rsidRPr="00EE0C7A">
        <w:rPr>
          <w:bCs/>
          <w:lang w:val="cs-CZ"/>
        </w:rPr>
        <w:t xml:space="preserve"> Drop (2019)</w:t>
      </w:r>
    </w:p>
    <w:p w14:paraId="27ACCA3B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2AD70D21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proofErr w:type="spellStart"/>
      <w:r w:rsidRPr="00EE0C7A">
        <w:rPr>
          <w:b/>
          <w:bCs/>
          <w:lang w:val="cs-CZ"/>
        </w:rPr>
        <w:t>infopoint</w:t>
      </w:r>
      <w:proofErr w:type="spellEnd"/>
    </w:p>
    <w:p w14:paraId="171F80B6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proofErr w:type="spellStart"/>
      <w:r w:rsidRPr="00EE0C7A">
        <w:rPr>
          <w:bCs/>
          <w:lang w:val="cs-CZ"/>
        </w:rPr>
        <w:t>Stéphanie</w:t>
      </w:r>
      <w:proofErr w:type="spellEnd"/>
      <w:r w:rsidRPr="00EE0C7A">
        <w:rPr>
          <w:bCs/>
          <w:lang w:val="cs-CZ"/>
        </w:rPr>
        <w:t xml:space="preserve"> </w:t>
      </w:r>
      <w:proofErr w:type="spellStart"/>
      <w:r w:rsidRPr="00EE0C7A">
        <w:rPr>
          <w:bCs/>
          <w:lang w:val="cs-CZ"/>
        </w:rPr>
        <w:t>Lagarde</w:t>
      </w:r>
      <w:proofErr w:type="spellEnd"/>
      <w:r w:rsidRPr="00EE0C7A">
        <w:rPr>
          <w:bCs/>
          <w:lang w:val="cs-CZ"/>
        </w:rPr>
        <w:t>: Pastýři (2019)</w:t>
      </w:r>
    </w:p>
    <w:p w14:paraId="2E9971CD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4FAF9B57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r w:rsidRPr="00EE0C7A">
        <w:rPr>
          <w:b/>
          <w:bCs/>
          <w:lang w:val="cs-CZ"/>
        </w:rPr>
        <w:t xml:space="preserve">displej 3 </w:t>
      </w:r>
    </w:p>
    <w:p w14:paraId="1EE73897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r w:rsidRPr="00EE0C7A">
        <w:rPr>
          <w:bCs/>
          <w:lang w:val="cs-CZ"/>
        </w:rPr>
        <w:t xml:space="preserve">Zbyněk </w:t>
      </w:r>
      <w:proofErr w:type="spellStart"/>
      <w:r w:rsidRPr="00EE0C7A">
        <w:rPr>
          <w:bCs/>
          <w:lang w:val="cs-CZ"/>
        </w:rPr>
        <w:t>Baladrán</w:t>
      </w:r>
      <w:proofErr w:type="spellEnd"/>
      <w:r w:rsidRPr="00EE0C7A">
        <w:rPr>
          <w:bCs/>
          <w:lang w:val="cs-CZ"/>
        </w:rPr>
        <w:t>: Bezmocný zdroj veškeré moci (2019)</w:t>
      </w:r>
    </w:p>
    <w:p w14:paraId="2772C67C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79353D6A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proofErr w:type="spellStart"/>
      <w:r w:rsidRPr="00EE0C7A">
        <w:rPr>
          <w:b/>
          <w:bCs/>
          <w:lang w:val="cs-CZ"/>
        </w:rPr>
        <w:t>stage</w:t>
      </w:r>
      <w:proofErr w:type="spellEnd"/>
    </w:p>
    <w:p w14:paraId="0A81F875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proofErr w:type="spellStart"/>
      <w:r w:rsidRPr="00EE0C7A">
        <w:rPr>
          <w:bCs/>
          <w:lang w:val="cs-CZ"/>
        </w:rPr>
        <w:t>Than</w:t>
      </w:r>
      <w:proofErr w:type="spellEnd"/>
      <w:r w:rsidRPr="00EE0C7A">
        <w:rPr>
          <w:bCs/>
          <w:lang w:val="cs-CZ"/>
        </w:rPr>
        <w:t xml:space="preserve"> Hussein </w:t>
      </w:r>
      <w:proofErr w:type="spellStart"/>
      <w:r w:rsidRPr="00EE0C7A">
        <w:rPr>
          <w:bCs/>
          <w:lang w:val="cs-CZ"/>
        </w:rPr>
        <w:t>Clark</w:t>
      </w:r>
      <w:proofErr w:type="spellEnd"/>
      <w:r w:rsidRPr="00EE0C7A">
        <w:rPr>
          <w:bCs/>
          <w:lang w:val="cs-CZ"/>
        </w:rPr>
        <w:t>: Za divadlo na Marsu (2019)</w:t>
      </w:r>
    </w:p>
    <w:p w14:paraId="3725582D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2EB48E9D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r w:rsidRPr="00EE0C7A">
        <w:rPr>
          <w:b/>
          <w:bCs/>
          <w:lang w:val="cs-CZ"/>
        </w:rPr>
        <w:t xml:space="preserve">zázemí pro edukaci </w:t>
      </w:r>
    </w:p>
    <w:p w14:paraId="5FCFF5D3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r w:rsidRPr="00EE0C7A">
        <w:rPr>
          <w:bCs/>
          <w:lang w:val="cs-CZ"/>
        </w:rPr>
        <w:t xml:space="preserve">Martin Zet: Žlutá / </w:t>
      </w:r>
      <w:proofErr w:type="spellStart"/>
      <w:r w:rsidRPr="00EE0C7A">
        <w:rPr>
          <w:bCs/>
          <w:lang w:val="cs-CZ"/>
        </w:rPr>
        <w:t>Yellow</w:t>
      </w:r>
      <w:proofErr w:type="spellEnd"/>
      <w:r w:rsidRPr="00EE0C7A">
        <w:rPr>
          <w:bCs/>
          <w:lang w:val="cs-CZ"/>
        </w:rPr>
        <w:t xml:space="preserve"> (2019)</w:t>
      </w:r>
    </w:p>
    <w:p w14:paraId="481682DB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</w:p>
    <w:p w14:paraId="22A6F848" w14:textId="77777777" w:rsidR="00FD2277" w:rsidRPr="00EE0C7A" w:rsidRDefault="00FD2277" w:rsidP="00FD2277">
      <w:pPr>
        <w:pStyle w:val="PLATOinter"/>
        <w:tabs>
          <w:tab w:val="left" w:pos="1314"/>
        </w:tabs>
        <w:rPr>
          <w:b/>
          <w:bCs/>
          <w:lang w:val="cs-CZ"/>
        </w:rPr>
      </w:pPr>
      <w:r w:rsidRPr="00EE0C7A">
        <w:rPr>
          <w:b/>
          <w:bCs/>
          <w:lang w:val="cs-CZ"/>
        </w:rPr>
        <w:t xml:space="preserve">displej 4 </w:t>
      </w:r>
    </w:p>
    <w:p w14:paraId="7A8FAB22" w14:textId="77777777" w:rsidR="00FD2277" w:rsidRPr="00EE0C7A" w:rsidRDefault="00FD2277" w:rsidP="00FD2277">
      <w:pPr>
        <w:pStyle w:val="PLATOinter"/>
        <w:tabs>
          <w:tab w:val="left" w:pos="1314"/>
        </w:tabs>
        <w:rPr>
          <w:bCs/>
          <w:lang w:val="cs-CZ"/>
        </w:rPr>
      </w:pPr>
      <w:r w:rsidRPr="00EE0C7A">
        <w:rPr>
          <w:bCs/>
          <w:lang w:val="cs-CZ"/>
        </w:rPr>
        <w:t xml:space="preserve">Daria </w:t>
      </w:r>
      <w:proofErr w:type="spellStart"/>
      <w:r w:rsidRPr="00EE0C7A">
        <w:rPr>
          <w:bCs/>
          <w:lang w:val="cs-CZ"/>
        </w:rPr>
        <w:t>Melnikova</w:t>
      </w:r>
      <w:proofErr w:type="spellEnd"/>
      <w:r w:rsidRPr="00EE0C7A">
        <w:rPr>
          <w:bCs/>
          <w:lang w:val="cs-CZ"/>
        </w:rPr>
        <w:t>: Dům múz (2019)</w:t>
      </w:r>
    </w:p>
    <w:p w14:paraId="783735C4" w14:textId="77777777" w:rsidR="00D92307" w:rsidRDefault="00D92307" w:rsidP="00A44267">
      <w:pPr>
        <w:spacing w:after="240" w:line="360" w:lineRule="auto"/>
        <w:rPr>
          <w:rFonts w:ascii="Arial" w:hAnsi="Arial" w:cs="Arial"/>
          <w:b/>
          <w:sz w:val="20"/>
          <w:lang w:val="cs-CZ"/>
        </w:rPr>
      </w:pPr>
    </w:p>
    <w:p w14:paraId="7450E4BC" w14:textId="77777777" w:rsidR="00D92307" w:rsidRDefault="00D92307" w:rsidP="00A44267">
      <w:pPr>
        <w:spacing w:after="240" w:line="360" w:lineRule="auto"/>
        <w:rPr>
          <w:rFonts w:ascii="Arial" w:hAnsi="Arial" w:cs="Arial"/>
          <w:b/>
          <w:sz w:val="20"/>
          <w:lang w:val="cs-CZ"/>
        </w:rPr>
      </w:pPr>
    </w:p>
    <w:p w14:paraId="00D859C5" w14:textId="7916A1FA" w:rsidR="00A44267" w:rsidRDefault="00A44267" w:rsidP="00A44267">
      <w:pPr>
        <w:spacing w:after="240" w:line="360" w:lineRule="auto"/>
        <w:rPr>
          <w:rFonts w:ascii="Arial" w:hAnsi="Arial" w:cs="Arial"/>
          <w:b/>
          <w:color w:val="000000"/>
          <w:sz w:val="20"/>
          <w:lang w:val="cs-CZ"/>
        </w:rPr>
      </w:pPr>
      <w:r w:rsidRPr="00EE0C7A">
        <w:rPr>
          <w:rFonts w:ascii="Arial" w:hAnsi="Arial" w:cs="Arial"/>
          <w:b/>
          <w:sz w:val="20"/>
          <w:lang w:val="cs-CZ"/>
        </w:rPr>
        <w:t>Kontakt pro média:</w:t>
      </w:r>
      <w:r w:rsidRPr="00EE0C7A">
        <w:rPr>
          <w:rFonts w:ascii="Arial" w:hAnsi="Arial" w:cs="Arial"/>
          <w:b/>
          <w:sz w:val="20"/>
          <w:lang w:val="cs-CZ"/>
        </w:rPr>
        <w:br/>
        <w:t>Jakub Frank</w:t>
      </w:r>
      <w:r w:rsidRPr="00EE0C7A">
        <w:rPr>
          <w:rFonts w:ascii="Arial" w:hAnsi="Arial" w:cs="Arial"/>
          <w:b/>
          <w:sz w:val="20"/>
          <w:lang w:val="cs-CZ"/>
        </w:rPr>
        <w:br/>
      </w:r>
      <w:r w:rsidRPr="00EE0C7A">
        <w:rPr>
          <w:rStyle w:val="Hypertextovodkaz"/>
          <w:rFonts w:ascii="Arial" w:hAnsi="Arial" w:cs="Arial"/>
          <w:b/>
          <w:color w:val="auto"/>
          <w:sz w:val="20"/>
          <w:u w:val="none"/>
          <w:lang w:val="cs-CZ"/>
        </w:rPr>
        <w:t>jakub.frank@plato-ostrava.cz</w:t>
      </w:r>
      <w:r w:rsidRPr="00EE0C7A">
        <w:rPr>
          <w:rStyle w:val="Hypertextovodkaz"/>
          <w:rFonts w:ascii="Arial" w:hAnsi="Arial" w:cs="Arial"/>
          <w:b/>
          <w:color w:val="auto"/>
          <w:sz w:val="20"/>
          <w:u w:val="none"/>
          <w:lang w:val="cs-CZ"/>
        </w:rPr>
        <w:br/>
      </w:r>
      <w:r w:rsidRPr="00EE0C7A">
        <w:rPr>
          <w:rFonts w:ascii="Arial" w:hAnsi="Arial" w:cs="Arial"/>
          <w:b/>
          <w:color w:val="000000"/>
          <w:sz w:val="20"/>
          <w:lang w:val="cs-CZ"/>
        </w:rPr>
        <w:t>(+420) 727 815</w:t>
      </w:r>
      <w:r>
        <w:rPr>
          <w:rFonts w:ascii="Arial" w:hAnsi="Arial" w:cs="Arial"/>
          <w:b/>
          <w:color w:val="000000"/>
          <w:sz w:val="20"/>
          <w:lang w:val="cs-CZ"/>
        </w:rPr>
        <w:t> </w:t>
      </w:r>
      <w:r w:rsidRPr="00EE0C7A">
        <w:rPr>
          <w:rFonts w:ascii="Arial" w:hAnsi="Arial" w:cs="Arial"/>
          <w:b/>
          <w:color w:val="000000"/>
          <w:sz w:val="20"/>
          <w:lang w:val="cs-CZ"/>
        </w:rPr>
        <w:t>134</w:t>
      </w:r>
    </w:p>
    <w:p w14:paraId="06F881E8" w14:textId="77777777" w:rsidR="00A44267" w:rsidRDefault="00A44267" w:rsidP="00A44267">
      <w:pPr>
        <w:spacing w:after="240" w:line="360" w:lineRule="auto"/>
        <w:rPr>
          <w:rFonts w:ascii="Arial" w:hAnsi="Arial" w:cs="Arial"/>
          <w:sz w:val="20"/>
          <w:lang w:val="cs-CZ"/>
        </w:rPr>
      </w:pPr>
      <w:r w:rsidRPr="00EE0C7A">
        <w:rPr>
          <w:rFonts w:ascii="Arial" w:hAnsi="Arial" w:cs="Arial"/>
          <w:b/>
          <w:sz w:val="20"/>
          <w:lang w:val="cs-CZ"/>
        </w:rPr>
        <w:t>PLATO</w:t>
      </w:r>
      <w:r w:rsidRPr="00EE0C7A">
        <w:rPr>
          <w:rFonts w:ascii="Arial" w:hAnsi="Arial" w:cs="Arial"/>
          <w:sz w:val="20"/>
          <w:lang w:val="cs-CZ"/>
        </w:rPr>
        <w:t xml:space="preserve"> je nová, dynamická a otevřená instituce založená městem Ostrava. Aktuální podoby současného (vizuálního) umění zprostředkovává od roku 2016. Konečným sídlem galerie budou zrekonstruovaná památkově chráněná městská jatka. Více na </w:t>
      </w:r>
      <w:r w:rsidRPr="00EE0C7A">
        <w:rPr>
          <w:rStyle w:val="Hypertextovodkaz"/>
          <w:rFonts w:ascii="Arial" w:hAnsi="Arial" w:cs="Arial"/>
          <w:color w:val="auto"/>
          <w:sz w:val="20"/>
          <w:u w:val="none"/>
          <w:lang w:val="cs-CZ"/>
        </w:rPr>
        <w:t>www.plato-ostrava.cz</w:t>
      </w:r>
      <w:r w:rsidRPr="00EE0C7A">
        <w:rPr>
          <w:rFonts w:ascii="Arial" w:hAnsi="Arial" w:cs="Arial"/>
          <w:sz w:val="20"/>
          <w:lang w:val="cs-CZ"/>
        </w:rPr>
        <w:t xml:space="preserve">. </w:t>
      </w:r>
    </w:p>
    <w:p w14:paraId="2A80151E" w14:textId="239BA659" w:rsidR="00DA0DF7" w:rsidRDefault="00A44267" w:rsidP="00F04F23">
      <w:pPr>
        <w:spacing w:after="240" w:line="360" w:lineRule="auto"/>
        <w:rPr>
          <w:rFonts w:ascii="Arial" w:eastAsia="Times New Roman" w:hAnsi="Arial" w:cs="Arial"/>
          <w:sz w:val="20"/>
          <w:lang w:val="cs-CZ" w:eastAsia="cs-CZ"/>
        </w:rPr>
      </w:pPr>
      <w:r w:rsidRPr="007536D2">
        <w:rPr>
          <w:rFonts w:ascii="Arial" w:eastAsia="Times New Roman" w:hAnsi="Arial" w:cs="Arial"/>
          <w:b/>
          <w:sz w:val="20"/>
          <w:lang w:val="cs-CZ" w:eastAsia="cs-CZ"/>
        </w:rPr>
        <w:t xml:space="preserve">Dočasné struktury </w:t>
      </w:r>
      <w:r w:rsidRPr="007536D2">
        <w:rPr>
          <w:rFonts w:ascii="Arial" w:eastAsia="Times New Roman" w:hAnsi="Arial" w:cs="Arial"/>
          <w:sz w:val="20"/>
          <w:lang w:val="cs-CZ" w:eastAsia="cs-CZ"/>
        </w:rPr>
        <w:t xml:space="preserve">představují neobvyklý typ výstavy. Jako umělecká díla vystavujeme v PLATO základní funkční vybavení galerie: knihovnu, prodejnu, šatnu, ale i zahradu, kino nebo zázemí pro </w:t>
      </w:r>
      <w:proofErr w:type="spellStart"/>
      <w:r w:rsidRPr="007536D2">
        <w:rPr>
          <w:rFonts w:ascii="Arial" w:eastAsia="Times New Roman" w:hAnsi="Arial" w:cs="Arial"/>
          <w:sz w:val="20"/>
          <w:lang w:val="cs-CZ" w:eastAsia="cs-CZ"/>
        </w:rPr>
        <w:t>dukaci</w:t>
      </w:r>
      <w:proofErr w:type="spellEnd"/>
      <w:r w:rsidRPr="007536D2">
        <w:rPr>
          <w:rFonts w:ascii="Arial" w:eastAsia="Times New Roman" w:hAnsi="Arial" w:cs="Arial"/>
          <w:sz w:val="20"/>
          <w:lang w:val="cs-CZ" w:eastAsia="cs-CZ"/>
        </w:rPr>
        <w:t>. K tomuto rozhodnutí nás vedly prostorové podmínky bývalé budovy hobbymarketu, kam se PLATO v dubnu 2018 přestěhovalo. V prázdné hale jsme v průběhu jednoho roku ve spolupráci s umělci vytvořili instalace určené ke každodennímu užívání. Dočasnost v názvu odkazuje k budoucímu sídlu PLATO, kterým se stanou zrekonstruov</w:t>
      </w:r>
      <w:r w:rsidR="00F04F23">
        <w:rPr>
          <w:rFonts w:ascii="Arial" w:eastAsia="Times New Roman" w:hAnsi="Arial" w:cs="Arial"/>
          <w:sz w:val="20"/>
          <w:lang w:val="cs-CZ" w:eastAsia="cs-CZ"/>
        </w:rPr>
        <w:t>aná městská jatka.</w:t>
      </w:r>
      <w:bookmarkStart w:id="0" w:name="_GoBack"/>
      <w:bookmarkEnd w:id="0"/>
    </w:p>
    <w:sectPr w:rsidR="00DA0DF7">
      <w:headerReference w:type="default" r:id="rId8"/>
      <w:footerReference w:type="default" r:id="rId9"/>
      <w:headerReference w:type="first" r:id="rId10"/>
      <w:pgSz w:w="11906" w:h="16838"/>
      <w:pgMar w:top="2268" w:right="1134" w:bottom="2665" w:left="1701" w:header="708" w:footer="680" w:gutter="0"/>
      <w:cols w:space="0"/>
      <w:titlePg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582FB" w14:textId="77777777" w:rsidR="001A6CE2" w:rsidRDefault="001A6CE2">
      <w:pPr>
        <w:spacing w:after="0" w:line="240" w:lineRule="auto"/>
      </w:pPr>
      <w:r>
        <w:separator/>
      </w:r>
    </w:p>
  </w:endnote>
  <w:endnote w:type="continuationSeparator" w:id="0">
    <w:p w14:paraId="7DF28541" w14:textId="77777777" w:rsidR="001A6CE2" w:rsidRDefault="001A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default"/>
    <w:sig w:usb0="60000287" w:usb1="00000001" w:usb2="00000000" w:usb3="00000000" w:csb0="2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53FC" w14:textId="77777777" w:rsidR="001A6CE2" w:rsidRDefault="001A6CE2">
    <w:pPr>
      <w:pStyle w:val="Zpat"/>
      <w:rPr>
        <w:rFonts w:cs="Arial"/>
        <w:spacing w:val="6"/>
        <w:szCs w:val="14"/>
      </w:rPr>
    </w:pPr>
    <w:r>
      <w:rPr>
        <w:rFonts w:ascii="Times New Roman" w:hAnsi="Times New Roman"/>
        <w:noProof/>
        <w:sz w:val="18"/>
        <w:lang w:val="cs-CZ" w:eastAsia="cs-CZ"/>
      </w:rPr>
      <w:drawing>
        <wp:anchor distT="0" distB="0" distL="114300" distR="114300" simplePos="0" relativeHeight="251661824" behindDoc="0" locked="0" layoutInCell="1" allowOverlap="1" wp14:anchorId="41B3A7EF" wp14:editId="243E44F5">
          <wp:simplePos x="0" y="0"/>
          <wp:positionH relativeFrom="page">
            <wp:posOffset>5353685</wp:posOffset>
          </wp:positionH>
          <wp:positionV relativeFrom="page">
            <wp:posOffset>9892030</wp:posOffset>
          </wp:positionV>
          <wp:extent cx="1512570" cy="396240"/>
          <wp:effectExtent l="0" t="0" r="0" b="3810"/>
          <wp:wrapNone/>
          <wp:docPr id="23" name="obrázek 3" descr="PLATO OSTRAVA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8"/>
        <w:lang w:val="cs-CZ" w:eastAsia="cs-CZ"/>
      </w:rPr>
      <w:drawing>
        <wp:anchor distT="0" distB="0" distL="114300" distR="114300" simplePos="0" relativeHeight="251660800" behindDoc="0" locked="0" layoutInCell="1" allowOverlap="1" wp14:anchorId="03E82946" wp14:editId="7C8413BB">
          <wp:simplePos x="0" y="0"/>
          <wp:positionH relativeFrom="page">
            <wp:posOffset>1083945</wp:posOffset>
          </wp:positionH>
          <wp:positionV relativeFrom="page">
            <wp:posOffset>9554845</wp:posOffset>
          </wp:positionV>
          <wp:extent cx="2433320" cy="752475"/>
          <wp:effectExtent l="0" t="0" r="0" b="9525"/>
          <wp:wrapNone/>
          <wp:docPr id="2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F5DAB3" wp14:editId="7FD40946">
              <wp:simplePos x="0" y="0"/>
              <wp:positionH relativeFrom="page">
                <wp:posOffset>1080135</wp:posOffset>
              </wp:positionH>
              <wp:positionV relativeFrom="page">
                <wp:posOffset>9450070</wp:posOffset>
              </wp:positionV>
              <wp:extent cx="5760085" cy="635"/>
              <wp:effectExtent l="13335" t="10795" r="8255" b="762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B491A6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1pt" to="538.6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MHFA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F42A5" w14:textId="77777777" w:rsidR="001A6CE2" w:rsidRDefault="001A6CE2">
      <w:pPr>
        <w:spacing w:after="0" w:line="240" w:lineRule="auto"/>
      </w:pPr>
      <w:r>
        <w:separator/>
      </w:r>
    </w:p>
  </w:footnote>
  <w:footnote w:type="continuationSeparator" w:id="0">
    <w:p w14:paraId="3190AD58" w14:textId="77777777" w:rsidR="001A6CE2" w:rsidRDefault="001A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09F82" w14:textId="77777777" w:rsidR="001A6CE2" w:rsidRDefault="001A6CE2">
    <w:pPr>
      <w:pStyle w:val="Zhlav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DFB7CE" wp14:editId="2F9B52EC">
              <wp:simplePos x="0" y="0"/>
              <wp:positionH relativeFrom="page">
                <wp:posOffset>1080135</wp:posOffset>
              </wp:positionH>
              <wp:positionV relativeFrom="page">
                <wp:posOffset>1259840</wp:posOffset>
              </wp:positionV>
              <wp:extent cx="5760085" cy="635"/>
              <wp:effectExtent l="13335" t="12065" r="8255" b="6350"/>
              <wp:wrapNone/>
              <wp:docPr id="8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A6E8E3" id="Line 10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9.2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4656" behindDoc="0" locked="0" layoutInCell="1" allowOverlap="1" wp14:anchorId="74C8EF96" wp14:editId="5B9C551C">
          <wp:simplePos x="0" y="0"/>
          <wp:positionH relativeFrom="page">
            <wp:posOffset>2833370</wp:posOffset>
          </wp:positionH>
          <wp:positionV relativeFrom="page">
            <wp:posOffset>353695</wp:posOffset>
          </wp:positionV>
          <wp:extent cx="2304415" cy="575945"/>
          <wp:effectExtent l="0" t="0" r="635" b="0"/>
          <wp:wrapNone/>
          <wp:docPr id="21" name="Picture Frame 1026" descr="PLATO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 descr="PLATO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3632" behindDoc="0" locked="0" layoutInCell="1" allowOverlap="1" wp14:anchorId="177A0AAF" wp14:editId="3FF8AA8D">
          <wp:simplePos x="0" y="0"/>
          <wp:positionH relativeFrom="page">
            <wp:posOffset>9549130</wp:posOffset>
          </wp:positionH>
          <wp:positionV relativeFrom="page">
            <wp:posOffset>361950</wp:posOffset>
          </wp:positionV>
          <wp:extent cx="2448560" cy="756920"/>
          <wp:effectExtent l="0" t="0" r="0" b="5080"/>
          <wp:wrapNone/>
          <wp:docPr id="22" name="Picture Frame 1027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7" descr="PLATO ADRES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FCB0" w14:textId="77777777" w:rsidR="001A6CE2" w:rsidRDefault="001A6CE2">
    <w:pPr>
      <w:pStyle w:val="Zhlav"/>
      <w:spacing w:after="0" w:line="240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74B333" wp14:editId="0C0B6D3E">
              <wp:simplePos x="0" y="0"/>
              <wp:positionH relativeFrom="page">
                <wp:posOffset>1080135</wp:posOffset>
              </wp:positionH>
              <wp:positionV relativeFrom="page">
                <wp:posOffset>1259840</wp:posOffset>
              </wp:positionV>
              <wp:extent cx="5760085" cy="635"/>
              <wp:effectExtent l="13335" t="12065" r="8255" b="6350"/>
              <wp:wrapNone/>
              <wp:docPr id="2" name="Lin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139CFB" id="Line 10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9.2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2D6AA277" wp14:editId="6EE778E2">
          <wp:simplePos x="0" y="0"/>
          <wp:positionH relativeFrom="page">
            <wp:posOffset>2833370</wp:posOffset>
          </wp:positionH>
          <wp:positionV relativeFrom="page">
            <wp:posOffset>353695</wp:posOffset>
          </wp:positionV>
          <wp:extent cx="2304415" cy="575945"/>
          <wp:effectExtent l="0" t="0" r="635" b="0"/>
          <wp:wrapNone/>
          <wp:docPr id="25" name="Picture Frame 1031" descr="PLATO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156525" wp14:editId="6CD61DC5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720090" cy="2124075"/>
              <wp:effectExtent l="3810" t="0" r="0" b="0"/>
              <wp:wrapTopAndBottom/>
              <wp:docPr id="1" name="Rectangle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21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CBEE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CD60725" id="Rectangle 1035" o:spid="_x0000_s1026" style="position:absolute;margin-left:85.05pt;margin-top:0;width:56.7pt;height:1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" filled="f" fillcolor="#9cbee0" stroked="f">
              <w10:wrap type="topAndBottom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77"/>
    <w:rsid w:val="0005179B"/>
    <w:rsid w:val="0008347C"/>
    <w:rsid w:val="00092360"/>
    <w:rsid w:val="00096241"/>
    <w:rsid w:val="000C3BEA"/>
    <w:rsid w:val="00103763"/>
    <w:rsid w:val="0018367A"/>
    <w:rsid w:val="0019185A"/>
    <w:rsid w:val="001A6CE2"/>
    <w:rsid w:val="001C4D6A"/>
    <w:rsid w:val="001D557D"/>
    <w:rsid w:val="001F7580"/>
    <w:rsid w:val="002A229A"/>
    <w:rsid w:val="002B7F5C"/>
    <w:rsid w:val="002E2B21"/>
    <w:rsid w:val="003123EC"/>
    <w:rsid w:val="0034303D"/>
    <w:rsid w:val="00343B77"/>
    <w:rsid w:val="00374743"/>
    <w:rsid w:val="0040183F"/>
    <w:rsid w:val="00406C10"/>
    <w:rsid w:val="00451E2A"/>
    <w:rsid w:val="0046794C"/>
    <w:rsid w:val="00472743"/>
    <w:rsid w:val="004920E4"/>
    <w:rsid w:val="004B6C8F"/>
    <w:rsid w:val="00502246"/>
    <w:rsid w:val="00522D6F"/>
    <w:rsid w:val="00602807"/>
    <w:rsid w:val="00617FA2"/>
    <w:rsid w:val="0064394F"/>
    <w:rsid w:val="00672682"/>
    <w:rsid w:val="0067469E"/>
    <w:rsid w:val="006B0B3F"/>
    <w:rsid w:val="007536D2"/>
    <w:rsid w:val="007B40E3"/>
    <w:rsid w:val="007F707A"/>
    <w:rsid w:val="00802A18"/>
    <w:rsid w:val="0080789B"/>
    <w:rsid w:val="00807E01"/>
    <w:rsid w:val="00861DB6"/>
    <w:rsid w:val="00885A1D"/>
    <w:rsid w:val="008F3E4B"/>
    <w:rsid w:val="0092498E"/>
    <w:rsid w:val="00961C58"/>
    <w:rsid w:val="009747F8"/>
    <w:rsid w:val="009914CB"/>
    <w:rsid w:val="009E1BF9"/>
    <w:rsid w:val="009E3A94"/>
    <w:rsid w:val="00A11999"/>
    <w:rsid w:val="00A128A6"/>
    <w:rsid w:val="00A12A5C"/>
    <w:rsid w:val="00A35CEB"/>
    <w:rsid w:val="00A44267"/>
    <w:rsid w:val="00AC0456"/>
    <w:rsid w:val="00AF6F22"/>
    <w:rsid w:val="00B060E1"/>
    <w:rsid w:val="00B66871"/>
    <w:rsid w:val="00BB0A14"/>
    <w:rsid w:val="00BC5E56"/>
    <w:rsid w:val="00C74952"/>
    <w:rsid w:val="00CB08D1"/>
    <w:rsid w:val="00CD5A94"/>
    <w:rsid w:val="00CF2A1F"/>
    <w:rsid w:val="00D51DB2"/>
    <w:rsid w:val="00D744DA"/>
    <w:rsid w:val="00D81F30"/>
    <w:rsid w:val="00D92307"/>
    <w:rsid w:val="00DA0DF7"/>
    <w:rsid w:val="00E36B58"/>
    <w:rsid w:val="00E654CA"/>
    <w:rsid w:val="00E7589E"/>
    <w:rsid w:val="00E84EE9"/>
    <w:rsid w:val="00EE0C7A"/>
    <w:rsid w:val="00F04F23"/>
    <w:rsid w:val="00F27F71"/>
    <w:rsid w:val="00FD2277"/>
    <w:rsid w:val="00FD4453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52D2D8E"/>
  <w15:docId w15:val="{3C264B26-B478-428C-8A96-A86C4AE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efault Paragraph Font" w:semiHidden="1" w:uiPriority="1" w:unhideWhenUsed="1"/>
    <w:lsdException w:name="Hyperlink" w:uiPriority="99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  <w:jc w:val="both"/>
    </w:pPr>
    <w:rPr>
      <w:kern w:val="2"/>
      <w:sz w:val="21"/>
      <w:lang w:val="en-US" w:eastAsia="zh-CN" w:bidi="ar-SA"/>
    </w:rPr>
  </w:style>
  <w:style w:type="paragraph" w:styleId="Nadpis1">
    <w:name w:val="heading 1"/>
    <w:basedOn w:val="Normln"/>
    <w:next w:val="Normln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Nadpis5">
    <w:name w:val="heading 5"/>
    <w:basedOn w:val="Normln"/>
    <w:next w:val="Normln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Nadpis7">
    <w:name w:val="heading 7"/>
    <w:basedOn w:val="Normln"/>
    <w:next w:val="Normln"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Nadpis8">
    <w:name w:val="heading 8"/>
    <w:basedOn w:val="Normln"/>
    <w:next w:val="Normln"/>
    <w:pPr>
      <w:keepNext/>
      <w:keepLines/>
      <w:spacing w:before="240" w:after="60" w:line="240" w:lineRule="auto"/>
      <w:outlineLvl w:val="7"/>
    </w:pPr>
    <w:rPr>
      <w:i/>
      <w:sz w:val="24"/>
    </w:rPr>
  </w:style>
  <w:style w:type="paragraph" w:styleId="Nadpis9">
    <w:name w:val="heading 9"/>
    <w:basedOn w:val="Normln"/>
    <w:next w:val="Normln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snapToGrid w:val="0"/>
      <w:jc w:val="left"/>
    </w:pPr>
    <w:rPr>
      <w:rFonts w:ascii="Arial" w:hAnsi="Arial"/>
      <w:sz w:val="15"/>
      <w:szCs w:val="18"/>
    </w:rPr>
  </w:style>
  <w:style w:type="paragraph" w:styleId="Zhlav">
    <w:name w:val="header"/>
    <w:basedOn w:val="Norml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PLATOinter">
    <w:name w:val="PLATO inter"/>
    <w:basedOn w:val="PLATOBasic"/>
    <w:pPr>
      <w:widowControl w:val="0"/>
      <w:spacing w:after="0" w:line="240" w:lineRule="exact"/>
    </w:pPr>
    <w:rPr>
      <w:spacing w:val="0"/>
      <w:sz w:val="19"/>
      <w:szCs w:val="19"/>
    </w:rPr>
  </w:style>
  <w:style w:type="paragraph" w:customStyle="1" w:styleId="PLATOBasic">
    <w:name w:val="PLATO Basic"/>
    <w:pPr>
      <w:spacing w:after="160" w:line="283" w:lineRule="exact"/>
    </w:pPr>
    <w:rPr>
      <w:rFonts w:ascii="Arial" w:hAnsi="Arial" w:cs="Arial"/>
      <w:spacing w:val="4"/>
      <w:sz w:val="22"/>
      <w:szCs w:val="22"/>
      <w:lang w:val="en-US" w:eastAsia="zh-CN" w:bidi="ar-SA"/>
    </w:rPr>
  </w:style>
  <w:style w:type="paragraph" w:customStyle="1" w:styleId="PLATOhead">
    <w:name w:val="PLATO head"/>
    <w:basedOn w:val="PLATOinter"/>
    <w:pPr>
      <w:spacing w:line="290" w:lineRule="exact"/>
    </w:pPr>
    <w:rPr>
      <w:sz w:val="25"/>
      <w:szCs w:val="25"/>
    </w:rPr>
  </w:style>
  <w:style w:type="paragraph" w:customStyle="1" w:styleId="Bezodstavcovhostylu">
    <w:name w:val="[Bez odstavcového stylu]"/>
    <w:uiPriority w:val="99"/>
    <w:unhideWhenUsed/>
    <w:pPr>
      <w:widowControl w:val="0"/>
      <w:autoSpaceDE w:val="0"/>
      <w:autoSpaceDN w:val="0"/>
      <w:spacing w:after="160" w:line="288" w:lineRule="auto"/>
      <w:textAlignment w:val="center"/>
    </w:pPr>
    <w:rPr>
      <w:rFonts w:ascii="Minion Pro" w:eastAsia="Minion Pro" w:hAnsi="Minion Pro"/>
      <w:color w:val="000000"/>
      <w:sz w:val="24"/>
      <w:lang w:eastAsia="zh-CN" w:bidi="ar-SA"/>
    </w:rPr>
  </w:style>
  <w:style w:type="paragraph" w:customStyle="1" w:styleId="Zkladnodstavec">
    <w:name w:val="[Základní odstavec]"/>
    <w:basedOn w:val="Bezodstavcovhostylu"/>
    <w:uiPriority w:val="99"/>
    <w:unhideWhenUsed/>
  </w:style>
  <w:style w:type="character" w:customStyle="1" w:styleId="TextNazevRegular125pt">
    <w:name w:val="Text Nazev Regular 12.5pt"/>
    <w:uiPriority w:val="99"/>
    <w:unhideWhenUsed/>
    <w:rPr>
      <w:rFonts w:ascii="Arial" w:eastAsia="Arial" w:hAnsi="Arial" w:hint="default"/>
      <w:color w:val="000000"/>
      <w:sz w:val="25"/>
    </w:rPr>
  </w:style>
  <w:style w:type="paragraph" w:styleId="Normlnweb">
    <w:name w:val="Normal (Web)"/>
    <w:basedOn w:val="Normln"/>
    <w:uiPriority w:val="99"/>
    <w:rsid w:val="007536D2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val="cs-CZ" w:eastAsia="cs-CZ"/>
    </w:rPr>
  </w:style>
  <w:style w:type="character" w:styleId="Hypertextovodkaz">
    <w:name w:val="Hyperlink"/>
    <w:uiPriority w:val="99"/>
    <w:rsid w:val="007536D2"/>
    <w:rPr>
      <w:rFonts w:cs="Times New Roman"/>
      <w:color w:val="0000FF"/>
      <w:u w:val="single"/>
    </w:rPr>
  </w:style>
  <w:style w:type="character" w:customStyle="1" w:styleId="inbox-inbox-s1">
    <w:name w:val="inbox-inbox-s1"/>
    <w:rsid w:val="007536D2"/>
  </w:style>
  <w:style w:type="character" w:styleId="Odkaznakoment">
    <w:name w:val="annotation reference"/>
    <w:basedOn w:val="Standardnpsmoodstavce"/>
    <w:semiHidden/>
    <w:rsid w:val="006439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4394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394F"/>
    <w:rPr>
      <w:kern w:val="2"/>
      <w:lang w:val="en-US" w:eastAsia="zh-CN" w:bidi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43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4394F"/>
    <w:rPr>
      <w:b/>
      <w:bCs/>
      <w:kern w:val="2"/>
      <w:lang w:val="en-US" w:eastAsia="zh-CN" w:bidi="ar-SA"/>
    </w:rPr>
  </w:style>
  <w:style w:type="paragraph" w:styleId="Textbubliny">
    <w:name w:val="Balloon Text"/>
    <w:basedOn w:val="Normln"/>
    <w:link w:val="TextbublinyChar"/>
    <w:semiHidden/>
    <w:unhideWhenUsed/>
    <w:rsid w:val="0064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4394F"/>
    <w:rPr>
      <w:rFonts w:ascii="Segoe UI" w:hAnsi="Segoe UI" w:cs="Segoe UI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E78E2-A5EB-4100-82BD-FACB63C0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Nekvasil</vt:lpstr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Nekvasil</dc:title>
  <dc:creator>PC</dc:creator>
  <cp:lastModifiedBy>Jakub Frank</cp:lastModifiedBy>
  <cp:revision>3</cp:revision>
  <cp:lastPrinted>2019-02-25T09:17:00Z</cp:lastPrinted>
  <dcterms:created xsi:type="dcterms:W3CDTF">2019-04-18T07:17:00Z</dcterms:created>
  <dcterms:modified xsi:type="dcterms:W3CDTF">2019-04-18T07:19:00Z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