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33DFFB02" w14:textId="63DFAE74" w:rsidR="001F596B" w:rsidRDefault="00B846D6" w:rsidP="00FA16B2">
            <w:pPr>
              <w:pStyle w:val="Nzev"/>
              <w:spacing w:after="240"/>
            </w:pPr>
            <w:r w:rsidRPr="00CE0890">
              <w:t>15</w:t>
            </w:r>
            <w:r w:rsidR="004E62C7" w:rsidRPr="00CE0890">
              <w:t>. května</w:t>
            </w:r>
            <w:r w:rsidR="00432690" w:rsidRPr="004E62C7">
              <w:t xml:space="preserve"> </w:t>
            </w:r>
            <w:r w:rsidR="00AA2663" w:rsidRPr="004E62C7">
              <w:t>20</w:t>
            </w:r>
            <w:r w:rsidR="00B64FF7" w:rsidRPr="004E62C7">
              <w:t>2</w:t>
            </w:r>
            <w:r w:rsidR="007E2A0D" w:rsidRPr="004E62C7">
              <w:t>3</w:t>
            </w:r>
            <w:r w:rsidR="001F596B" w:rsidRPr="00841229">
              <w:t>, Ostrava</w:t>
            </w:r>
          </w:p>
          <w:p w14:paraId="55E75782" w14:textId="683E2A0C" w:rsidR="00675A36" w:rsidRPr="00675A36" w:rsidRDefault="00675A36" w:rsidP="007A34BC">
            <w:pPr>
              <w:pStyle w:val="Nzev"/>
              <w:spacing w:after="240"/>
            </w:pPr>
          </w:p>
        </w:tc>
      </w:tr>
    </w:tbl>
    <w:p w14:paraId="5C7E495B" w14:textId="3D9F3A14" w:rsidR="00DD6EA4" w:rsidRPr="002A4D3E" w:rsidRDefault="00C37EA2" w:rsidP="00FD34B7">
      <w:pPr>
        <w:pStyle w:val="Textkoment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Britský umělec </w:t>
      </w:r>
      <w:r w:rsidR="004E62C7">
        <w:rPr>
          <w:rFonts w:cstheme="minorHAnsi"/>
          <w:b/>
          <w:sz w:val="28"/>
          <w:szCs w:val="28"/>
        </w:rPr>
        <w:t xml:space="preserve">Dan </w:t>
      </w:r>
      <w:proofErr w:type="spellStart"/>
      <w:r w:rsidR="004E62C7">
        <w:rPr>
          <w:rFonts w:cstheme="minorHAnsi"/>
          <w:b/>
          <w:sz w:val="28"/>
          <w:szCs w:val="28"/>
        </w:rPr>
        <w:t>Walwin</w:t>
      </w:r>
      <w:proofErr w:type="spellEnd"/>
      <w:r w:rsidR="004E62C7">
        <w:rPr>
          <w:rFonts w:cstheme="minorHAnsi"/>
          <w:b/>
          <w:sz w:val="28"/>
          <w:szCs w:val="28"/>
        </w:rPr>
        <w:t xml:space="preserve"> přináší do ostravské galerie PLATO </w:t>
      </w:r>
      <w:r w:rsidR="00FC4127">
        <w:rPr>
          <w:rFonts w:cstheme="minorHAnsi"/>
          <w:b/>
          <w:sz w:val="28"/>
          <w:szCs w:val="28"/>
        </w:rPr>
        <w:t xml:space="preserve">napětí i </w:t>
      </w:r>
      <w:r w:rsidR="004E62C7">
        <w:rPr>
          <w:rFonts w:cstheme="minorHAnsi"/>
          <w:b/>
          <w:sz w:val="28"/>
          <w:szCs w:val="28"/>
        </w:rPr>
        <w:t>Úlevu</w:t>
      </w:r>
    </w:p>
    <w:p w14:paraId="7BC16343" w14:textId="64BB2E89" w:rsidR="00DF57DB" w:rsidRDefault="00C37EA2" w:rsidP="00DF57DB">
      <w:pPr>
        <w:spacing w:before="100" w:beforeAutospacing="1" w:after="100" w:afterAutospacing="1" w:line="360" w:lineRule="auto"/>
        <w:rPr>
          <w:rFonts w:cstheme="minorHAnsi"/>
          <w:b/>
          <w:sz w:val="22"/>
        </w:rPr>
      </w:pPr>
      <w:r w:rsidRPr="006A1600">
        <w:rPr>
          <w:rFonts w:cstheme="minorHAnsi"/>
          <w:b/>
          <w:sz w:val="22"/>
        </w:rPr>
        <w:t>Proměnil prostor celé galerie</w:t>
      </w:r>
      <w:r w:rsidR="009F02FD" w:rsidRPr="006A1600">
        <w:rPr>
          <w:rFonts w:cstheme="minorHAnsi"/>
          <w:b/>
          <w:sz w:val="22"/>
        </w:rPr>
        <w:t>, u</w:t>
      </w:r>
      <w:r w:rsidRPr="006A1600">
        <w:rPr>
          <w:rFonts w:cstheme="minorHAnsi"/>
          <w:b/>
          <w:sz w:val="22"/>
        </w:rPr>
        <w:t xml:space="preserve">pravil světelné podmínky </w:t>
      </w:r>
      <w:r w:rsidR="007370B5" w:rsidRPr="006A1600">
        <w:rPr>
          <w:rFonts w:cstheme="minorHAnsi"/>
          <w:b/>
          <w:sz w:val="22"/>
        </w:rPr>
        <w:t xml:space="preserve">budovy </w:t>
      </w:r>
      <w:r w:rsidRPr="006A1600">
        <w:rPr>
          <w:rFonts w:cstheme="minorHAnsi"/>
          <w:b/>
          <w:sz w:val="22"/>
        </w:rPr>
        <w:t>a připravil</w:t>
      </w:r>
      <w:r w:rsidR="000F2F47" w:rsidRPr="006A1600">
        <w:rPr>
          <w:rFonts w:cstheme="minorHAnsi"/>
          <w:b/>
          <w:sz w:val="22"/>
        </w:rPr>
        <w:t xml:space="preserve"> pečlivě promyšlenou trasu, kudy mají </w:t>
      </w:r>
      <w:r w:rsidR="00FD1A3A" w:rsidRPr="006A1600">
        <w:rPr>
          <w:rFonts w:cstheme="minorHAnsi"/>
          <w:b/>
          <w:sz w:val="22"/>
        </w:rPr>
        <w:t xml:space="preserve">návštěvníci </w:t>
      </w:r>
      <w:r w:rsidR="000F2F47" w:rsidRPr="006A1600">
        <w:rPr>
          <w:rFonts w:cstheme="minorHAnsi"/>
          <w:b/>
          <w:sz w:val="22"/>
        </w:rPr>
        <w:t xml:space="preserve">jeho výstavou procházet. Původem britský umělec žijící v Nizozemí Dan </w:t>
      </w:r>
      <w:proofErr w:type="spellStart"/>
      <w:r w:rsidR="000F2F47" w:rsidRPr="006A1600">
        <w:rPr>
          <w:rFonts w:cstheme="minorHAnsi"/>
          <w:b/>
          <w:sz w:val="22"/>
        </w:rPr>
        <w:t>Walwin</w:t>
      </w:r>
      <w:proofErr w:type="spellEnd"/>
      <w:r w:rsidR="000F2F47" w:rsidRPr="006A1600">
        <w:rPr>
          <w:rFonts w:cstheme="minorHAnsi"/>
          <w:b/>
          <w:sz w:val="22"/>
        </w:rPr>
        <w:t xml:space="preserve"> </w:t>
      </w:r>
      <w:r w:rsidR="007370B5" w:rsidRPr="006A1600">
        <w:rPr>
          <w:rFonts w:cstheme="minorHAnsi"/>
          <w:b/>
          <w:sz w:val="22"/>
        </w:rPr>
        <w:t>(</w:t>
      </w:r>
      <w:r w:rsidR="00F24E0B" w:rsidRPr="006A1600">
        <w:rPr>
          <w:rFonts w:cstheme="minorHAnsi"/>
          <w:b/>
          <w:sz w:val="22"/>
        </w:rPr>
        <w:t>*</w:t>
      </w:r>
      <w:r w:rsidR="00FD1A3A" w:rsidRPr="006A1600">
        <w:rPr>
          <w:rFonts w:cstheme="minorHAnsi"/>
          <w:b/>
          <w:sz w:val="22"/>
        </w:rPr>
        <w:t xml:space="preserve"> </w:t>
      </w:r>
      <w:r w:rsidR="007370B5" w:rsidRPr="006A1600">
        <w:rPr>
          <w:rFonts w:cstheme="minorHAnsi"/>
          <w:b/>
          <w:sz w:val="22"/>
        </w:rPr>
        <w:t>19</w:t>
      </w:r>
      <w:r w:rsidR="00376D30" w:rsidRPr="006A1600">
        <w:rPr>
          <w:rFonts w:cstheme="minorHAnsi"/>
          <w:b/>
          <w:sz w:val="22"/>
        </w:rPr>
        <w:t>86</w:t>
      </w:r>
      <w:r w:rsidR="007370B5" w:rsidRPr="006A1600">
        <w:rPr>
          <w:rFonts w:cstheme="minorHAnsi"/>
          <w:b/>
          <w:sz w:val="22"/>
        </w:rPr>
        <w:t xml:space="preserve">) </w:t>
      </w:r>
      <w:r w:rsidR="000F2F47" w:rsidRPr="006A1600">
        <w:rPr>
          <w:rFonts w:cstheme="minorHAnsi"/>
          <w:b/>
          <w:sz w:val="22"/>
        </w:rPr>
        <w:t>při</w:t>
      </w:r>
      <w:r w:rsidR="006A1600" w:rsidRPr="006A1600">
        <w:rPr>
          <w:rFonts w:cstheme="minorHAnsi"/>
          <w:b/>
          <w:sz w:val="22"/>
        </w:rPr>
        <w:t>chystal</w:t>
      </w:r>
      <w:r w:rsidR="000F2F47" w:rsidRPr="006A1600">
        <w:rPr>
          <w:rFonts w:cstheme="minorHAnsi"/>
          <w:b/>
          <w:sz w:val="22"/>
        </w:rPr>
        <w:t xml:space="preserve"> pro Ostravu hned několik nových děl a v</w:t>
      </w:r>
      <w:r w:rsidR="00FD1A3A" w:rsidRPr="006A1600">
        <w:rPr>
          <w:rFonts w:cstheme="minorHAnsi"/>
          <w:b/>
          <w:sz w:val="22"/>
        </w:rPr>
        <w:t xml:space="preserve"> novém sídle </w:t>
      </w:r>
      <w:r w:rsidR="000F2F47" w:rsidRPr="006A1600">
        <w:rPr>
          <w:rFonts w:cstheme="minorHAnsi"/>
          <w:b/>
          <w:sz w:val="22"/>
        </w:rPr>
        <w:t>PLATO se představuje svou dosud největší výstavou</w:t>
      </w:r>
      <w:r w:rsidR="0064161C" w:rsidRPr="006A1600">
        <w:rPr>
          <w:rFonts w:cstheme="minorHAnsi"/>
          <w:b/>
          <w:sz w:val="22"/>
        </w:rPr>
        <w:t xml:space="preserve"> nazvanou </w:t>
      </w:r>
      <w:r w:rsidR="007370B5" w:rsidRPr="006A1600">
        <w:rPr>
          <w:rFonts w:cstheme="minorHAnsi"/>
          <w:b/>
          <w:i/>
          <w:iCs/>
          <w:sz w:val="22"/>
        </w:rPr>
        <w:t>Ú</w:t>
      </w:r>
      <w:r w:rsidR="0064161C" w:rsidRPr="006A1600">
        <w:rPr>
          <w:rFonts w:cstheme="minorHAnsi"/>
          <w:b/>
          <w:i/>
          <w:iCs/>
          <w:sz w:val="22"/>
        </w:rPr>
        <w:t>leva</w:t>
      </w:r>
      <w:r w:rsidR="0064161C" w:rsidRPr="006A1600">
        <w:rPr>
          <w:rFonts w:cstheme="minorHAnsi"/>
          <w:b/>
          <w:sz w:val="22"/>
        </w:rPr>
        <w:t>.</w:t>
      </w:r>
      <w:r w:rsidR="000F2F47" w:rsidRPr="006A1600">
        <w:rPr>
          <w:rFonts w:cstheme="minorHAnsi"/>
          <w:b/>
          <w:sz w:val="22"/>
        </w:rPr>
        <w:t xml:space="preserve"> </w:t>
      </w:r>
      <w:r w:rsidR="007E2A0D" w:rsidRPr="006A1600">
        <w:rPr>
          <w:rFonts w:cstheme="minorHAnsi"/>
          <w:b/>
          <w:sz w:val="22"/>
        </w:rPr>
        <w:t xml:space="preserve">Zahájení </w:t>
      </w:r>
      <w:r w:rsidR="0064161C" w:rsidRPr="006A1600">
        <w:rPr>
          <w:rFonts w:cstheme="minorHAnsi"/>
          <w:b/>
          <w:sz w:val="22"/>
        </w:rPr>
        <w:t>s</w:t>
      </w:r>
      <w:r w:rsidRPr="006A1600">
        <w:rPr>
          <w:rFonts w:cstheme="minorHAnsi"/>
          <w:b/>
          <w:sz w:val="22"/>
        </w:rPr>
        <w:t xml:space="preserve">e </w:t>
      </w:r>
      <w:r w:rsidR="007E2A0D" w:rsidRPr="006A1600">
        <w:rPr>
          <w:rFonts w:cstheme="minorHAnsi"/>
          <w:b/>
          <w:sz w:val="22"/>
        </w:rPr>
        <w:t>uskuteční ve stř</w:t>
      </w:r>
      <w:r w:rsidRPr="006A1600">
        <w:rPr>
          <w:rFonts w:cstheme="minorHAnsi"/>
          <w:b/>
          <w:sz w:val="22"/>
        </w:rPr>
        <w:t xml:space="preserve">edu </w:t>
      </w:r>
      <w:r w:rsidR="00B01F9B" w:rsidRPr="006A1600">
        <w:rPr>
          <w:rFonts w:cstheme="minorHAnsi"/>
          <w:b/>
          <w:sz w:val="22"/>
        </w:rPr>
        <w:t>17</w:t>
      </w:r>
      <w:r w:rsidRPr="006A1600">
        <w:rPr>
          <w:rFonts w:cstheme="minorHAnsi"/>
          <w:b/>
          <w:sz w:val="22"/>
        </w:rPr>
        <w:t>. května</w:t>
      </w:r>
      <w:r w:rsidR="007E2A0D" w:rsidRPr="006A1600">
        <w:rPr>
          <w:rFonts w:cstheme="minorHAnsi"/>
          <w:b/>
          <w:sz w:val="22"/>
        </w:rPr>
        <w:t xml:space="preserve"> 2023 od </w:t>
      </w:r>
      <w:r w:rsidR="00C61A09" w:rsidRPr="006A1600">
        <w:rPr>
          <w:rFonts w:cstheme="minorHAnsi"/>
          <w:b/>
          <w:sz w:val="22"/>
        </w:rPr>
        <w:t xml:space="preserve">18 </w:t>
      </w:r>
      <w:r w:rsidR="007E2A0D" w:rsidRPr="006A1600">
        <w:rPr>
          <w:rFonts w:cstheme="minorHAnsi"/>
          <w:b/>
          <w:sz w:val="22"/>
        </w:rPr>
        <w:t>hodin</w:t>
      </w:r>
      <w:r w:rsidR="007370B5" w:rsidRPr="006A1600">
        <w:rPr>
          <w:rFonts w:cstheme="minorHAnsi"/>
          <w:b/>
          <w:sz w:val="22"/>
        </w:rPr>
        <w:t xml:space="preserve"> a výstava potrvá do </w:t>
      </w:r>
      <w:r w:rsidR="00B01F9B" w:rsidRPr="006A1600">
        <w:rPr>
          <w:rFonts w:cstheme="minorHAnsi"/>
          <w:b/>
          <w:sz w:val="22"/>
        </w:rPr>
        <w:t>13</w:t>
      </w:r>
      <w:r w:rsidR="007370B5" w:rsidRPr="006A1600">
        <w:rPr>
          <w:rFonts w:cstheme="minorHAnsi"/>
          <w:b/>
          <w:sz w:val="22"/>
        </w:rPr>
        <w:t xml:space="preserve">. </w:t>
      </w:r>
      <w:r w:rsidR="00B01F9B" w:rsidRPr="006A1600">
        <w:rPr>
          <w:rFonts w:cstheme="minorHAnsi"/>
          <w:b/>
          <w:sz w:val="22"/>
        </w:rPr>
        <w:t>srpna</w:t>
      </w:r>
      <w:r w:rsidR="007370B5" w:rsidRPr="006A1600">
        <w:rPr>
          <w:rFonts w:cstheme="minorHAnsi"/>
          <w:b/>
          <w:sz w:val="22"/>
        </w:rPr>
        <w:t xml:space="preserve"> 2023</w:t>
      </w:r>
      <w:r w:rsidR="007E2A0D" w:rsidRPr="006A1600">
        <w:rPr>
          <w:rFonts w:cstheme="minorHAnsi"/>
          <w:b/>
          <w:sz w:val="22"/>
        </w:rPr>
        <w:t>.</w:t>
      </w:r>
    </w:p>
    <w:p w14:paraId="6F4FF981" w14:textId="03831C70" w:rsidR="00070E70" w:rsidRDefault="007370B5" w:rsidP="00C37EA2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Dan </w:t>
      </w:r>
      <w:proofErr w:type="spellStart"/>
      <w:r>
        <w:rPr>
          <w:rFonts w:ascii="Arial" w:hAnsi="Arial" w:cs="Arial"/>
          <w:sz w:val="22"/>
        </w:rPr>
        <w:t>Walwin</w:t>
      </w:r>
      <w:proofErr w:type="spellEnd"/>
      <w:r>
        <w:rPr>
          <w:rFonts w:ascii="Arial" w:hAnsi="Arial" w:cs="Arial"/>
          <w:sz w:val="22"/>
        </w:rPr>
        <w:t xml:space="preserve"> </w:t>
      </w:r>
      <w:r w:rsidR="00751A89">
        <w:rPr>
          <w:rFonts w:ascii="Arial" w:hAnsi="Arial" w:cs="Arial"/>
          <w:sz w:val="22"/>
        </w:rPr>
        <w:t xml:space="preserve">vytváří v galerii PLATO </w:t>
      </w:r>
      <w:r w:rsidR="00751A89" w:rsidRPr="00751A89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fiktivní rekonstrukce zdánlivě známých prostředí</w:t>
      </w:r>
      <w:r w:rsidR="00751A89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 a používá k tomu video, zvuk, sochy a instalace. </w:t>
      </w:r>
      <w:r w:rsidR="00751A89" w:rsidRPr="00751A89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J</w:t>
      </w:r>
      <w:r w:rsidR="001E7173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ím vytvořený</w:t>
      </w:r>
      <w:r w:rsidR="00751A89" w:rsidRPr="00751A89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 svět nabízí</w:t>
      </w:r>
      <w:r w:rsidR="00F1752B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1752B" w:rsidRPr="00CE0890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osobní příběhy</w:t>
      </w:r>
      <w:r w:rsidR="00751A89" w:rsidRPr="00751A89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, v nichž se fakta a fikce vzájemně prostupují.</w:t>
      </w:r>
      <w:r w:rsidR="00751A89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E7173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Pro výstavu </w:t>
      </w:r>
      <w:r w:rsidR="001E7173" w:rsidRPr="001E7173">
        <w:rPr>
          <w:i/>
          <w:iCs/>
          <w:sz w:val="22"/>
          <w14:textOutline w14:w="0" w14:cap="flat" w14:cmpd="sng" w14:algn="ctr">
            <w14:noFill/>
            <w14:prstDash w14:val="solid"/>
            <w14:bevel/>
          </w14:textOutline>
        </w:rPr>
        <w:t>Úleva</w:t>
      </w:r>
      <w:r w:rsidR="001E717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proměnil </w:t>
      </w:r>
      <w:r w:rsidR="001E7173">
        <w:rPr>
          <w:rFonts w:ascii="Arial" w:hAnsi="Arial" w:cs="Arial"/>
          <w:sz w:val="22"/>
        </w:rPr>
        <w:t xml:space="preserve">umělec </w:t>
      </w:r>
      <w:r w:rsidR="00DA2500">
        <w:rPr>
          <w:rFonts w:ascii="Arial" w:hAnsi="Arial" w:cs="Arial"/>
          <w:sz w:val="22"/>
        </w:rPr>
        <w:t xml:space="preserve">prostory </w:t>
      </w:r>
      <w:r w:rsidR="001E7173">
        <w:rPr>
          <w:rFonts w:ascii="Arial" w:hAnsi="Arial" w:cs="Arial"/>
          <w:sz w:val="22"/>
        </w:rPr>
        <w:t xml:space="preserve">celé </w:t>
      </w:r>
      <w:r w:rsidR="00DA2500">
        <w:rPr>
          <w:rFonts w:ascii="Arial" w:hAnsi="Arial" w:cs="Arial"/>
          <w:sz w:val="22"/>
        </w:rPr>
        <w:t>galerie</w:t>
      </w:r>
      <w:r w:rsidR="001E7173">
        <w:rPr>
          <w:rFonts w:ascii="Arial" w:hAnsi="Arial" w:cs="Arial"/>
          <w:sz w:val="22"/>
        </w:rPr>
        <w:t xml:space="preserve">. Zásadně například </w:t>
      </w:r>
      <w:r w:rsidR="00DA2500">
        <w:rPr>
          <w:rFonts w:ascii="Arial" w:hAnsi="Arial" w:cs="Arial"/>
          <w:sz w:val="22"/>
        </w:rPr>
        <w:t>sn</w:t>
      </w:r>
      <w:r w:rsidR="001E7173">
        <w:rPr>
          <w:rFonts w:ascii="Arial" w:hAnsi="Arial" w:cs="Arial"/>
          <w:sz w:val="22"/>
        </w:rPr>
        <w:t>í</w:t>
      </w:r>
      <w:r w:rsidR="00DA2500">
        <w:rPr>
          <w:rFonts w:ascii="Arial" w:hAnsi="Arial" w:cs="Arial"/>
          <w:sz w:val="22"/>
        </w:rPr>
        <w:t>ž</w:t>
      </w:r>
      <w:r w:rsidR="001E7173">
        <w:rPr>
          <w:rFonts w:ascii="Arial" w:hAnsi="Arial" w:cs="Arial"/>
          <w:sz w:val="22"/>
        </w:rPr>
        <w:t>il</w:t>
      </w:r>
      <w:r w:rsidR="00DA2500">
        <w:rPr>
          <w:rFonts w:ascii="Arial" w:hAnsi="Arial" w:cs="Arial"/>
          <w:sz w:val="22"/>
        </w:rPr>
        <w:t xml:space="preserve"> </w:t>
      </w:r>
      <w:r w:rsidR="001E7173">
        <w:rPr>
          <w:rFonts w:ascii="Arial" w:hAnsi="Arial" w:cs="Arial"/>
          <w:sz w:val="22"/>
        </w:rPr>
        <w:t>množství světla</w:t>
      </w:r>
      <w:r w:rsidR="00DA2500">
        <w:rPr>
          <w:rFonts w:ascii="Arial" w:hAnsi="Arial" w:cs="Arial"/>
          <w:sz w:val="22"/>
        </w:rPr>
        <w:t xml:space="preserve"> v</w:t>
      </w:r>
      <w:r w:rsidR="001E7173">
        <w:rPr>
          <w:rFonts w:ascii="Arial" w:hAnsi="Arial" w:cs="Arial"/>
          <w:sz w:val="22"/>
        </w:rPr>
        <w:t xml:space="preserve"> celé budově. Vytvořený šerosvit umožňuje divákům zapojit představivost a zvyšuje jejich citlivost a vnímavost. </w:t>
      </w:r>
      <w:r w:rsidR="00DA2500">
        <w:rPr>
          <w:rFonts w:ascii="Arial" w:hAnsi="Arial" w:cs="Arial"/>
          <w:sz w:val="22"/>
        </w:rPr>
        <w:t>Ve srovnání s intenzivním denním světlem, které nás v době konání výstavy v jarních a letních měsících čeká, bude kontrast o to větší</w:t>
      </w:r>
      <w:r w:rsidR="005769D0">
        <w:rPr>
          <w:rFonts w:ascii="Arial" w:hAnsi="Arial" w:cs="Arial"/>
          <w:sz w:val="22"/>
        </w:rPr>
        <w:t xml:space="preserve"> a přechod zvenčí do</w:t>
      </w:r>
      <w:r w:rsidR="007F4506">
        <w:rPr>
          <w:rFonts w:ascii="Arial" w:hAnsi="Arial" w:cs="Arial"/>
          <w:sz w:val="22"/>
        </w:rPr>
        <w:t>vnitř ještě zdůrazní odlišnost</w:t>
      </w:r>
      <w:r w:rsidR="002B14D3">
        <w:rPr>
          <w:rFonts w:ascii="Arial" w:hAnsi="Arial" w:cs="Arial"/>
          <w:sz w:val="22"/>
        </w:rPr>
        <w:t xml:space="preserve"> </w:t>
      </w:r>
      <w:r w:rsidR="00070E70">
        <w:rPr>
          <w:rFonts w:ascii="Arial" w:hAnsi="Arial" w:cs="Arial"/>
          <w:sz w:val="22"/>
        </w:rPr>
        <w:t>prostředí výstavy</w:t>
      </w:r>
      <w:r w:rsidR="007F4506">
        <w:rPr>
          <w:rFonts w:ascii="Arial" w:hAnsi="Arial" w:cs="Arial"/>
          <w:sz w:val="22"/>
        </w:rPr>
        <w:t>.</w:t>
      </w:r>
      <w:r w:rsidR="00DA2500">
        <w:rPr>
          <w:rFonts w:ascii="Arial" w:hAnsi="Arial" w:cs="Arial"/>
          <w:sz w:val="22"/>
        </w:rPr>
        <w:t xml:space="preserve"> </w:t>
      </w:r>
      <w:proofErr w:type="spellStart"/>
      <w:r w:rsidR="00070E70">
        <w:rPr>
          <w:rFonts w:ascii="Arial" w:hAnsi="Arial" w:cs="Arial"/>
          <w:sz w:val="22"/>
        </w:rPr>
        <w:t>Walwin</w:t>
      </w:r>
      <w:proofErr w:type="spellEnd"/>
      <w:r w:rsidR="00070E70">
        <w:rPr>
          <w:rFonts w:ascii="Arial" w:hAnsi="Arial" w:cs="Arial"/>
          <w:sz w:val="22"/>
        </w:rPr>
        <w:t xml:space="preserve"> se v České republice představuje potřetí. Kurátorkami jeho výstavy jsou Daniela a Linda Dostálkovy.</w:t>
      </w:r>
    </w:p>
    <w:p w14:paraId="3C094BA5" w14:textId="5796A50D" w:rsidR="006843EB" w:rsidRDefault="00FF7D3E" w:rsidP="006252DF">
      <w:pPr>
        <w:spacing w:after="200" w:line="360" w:lineRule="auto"/>
        <w:rPr>
          <w:rFonts w:ascii="Arial" w:hAnsi="Arial" w:cs="Arial"/>
          <w:sz w:val="22"/>
        </w:rPr>
      </w:pPr>
      <w:r>
        <w:rPr>
          <w:rFonts w:eastAsia="Arial Unicode MS" w:cs="Arial Unicode MS"/>
          <w:sz w:val="22"/>
        </w:rPr>
        <w:t>„</w:t>
      </w:r>
      <w:r w:rsidRPr="00FD1A3A">
        <w:rPr>
          <w:rFonts w:eastAsia="Arial Unicode MS" w:cs="Arial Unicode MS"/>
          <w:i/>
          <w:iCs/>
          <w:sz w:val="22"/>
        </w:rPr>
        <w:t xml:space="preserve">Dan </w:t>
      </w:r>
      <w:proofErr w:type="spellStart"/>
      <w:r w:rsidRPr="00FD1A3A">
        <w:rPr>
          <w:rFonts w:eastAsia="Arial Unicode MS" w:cs="Arial Unicode MS"/>
          <w:i/>
          <w:iCs/>
          <w:sz w:val="22"/>
        </w:rPr>
        <w:t>Walwin</w:t>
      </w:r>
      <w:proofErr w:type="spellEnd"/>
      <w:r w:rsidRPr="00FD1A3A">
        <w:rPr>
          <w:rFonts w:eastAsia="Arial Unicode MS" w:cs="Arial Unicode MS"/>
          <w:i/>
          <w:iCs/>
          <w:sz w:val="22"/>
        </w:rPr>
        <w:t xml:space="preserve"> bravurně používá filmový jazyk. Zdá se, že sledujete příběh a ve chvíli, kdy máte pocit, že máte dostatek indicií k jeho pochopení, přijde určitý zvrat. Klíčovou složkou naší reakce tak zůstává napětí. </w:t>
      </w:r>
      <w:r w:rsidR="00F1752B">
        <w:rPr>
          <w:rFonts w:eastAsia="Arial Unicode MS" w:cs="Arial Unicode MS"/>
          <w:i/>
          <w:iCs/>
          <w:sz w:val="22"/>
        </w:rPr>
        <w:t>V</w:t>
      </w:r>
      <w:r w:rsidRPr="00FD1A3A">
        <w:rPr>
          <w:rFonts w:eastAsia="Arial Unicode MS" w:cs="Arial Unicode MS"/>
          <w:i/>
          <w:iCs/>
          <w:sz w:val="22"/>
        </w:rPr>
        <w:t>ystavená díla vytvářejí zážitková prostředí nabitá emotivními příběhy. Umožňují střídat způsoby sledování věcí</w:t>
      </w:r>
      <w:r w:rsidR="00F1752B">
        <w:rPr>
          <w:rFonts w:eastAsia="Arial Unicode MS" w:cs="Arial Unicode MS"/>
          <w:i/>
          <w:iCs/>
          <w:sz w:val="22"/>
        </w:rPr>
        <w:t>,</w:t>
      </w:r>
      <w:r w:rsidRPr="00FD1A3A">
        <w:rPr>
          <w:rFonts w:eastAsia="Arial Unicode MS" w:cs="Arial Unicode MS"/>
          <w:i/>
          <w:iCs/>
          <w:sz w:val="22"/>
        </w:rPr>
        <w:t xml:space="preserve"> a stát se tak součástí společenství či prostředí, které je nám známé, a přesto svým způsobem nové</w:t>
      </w:r>
      <w:r>
        <w:rPr>
          <w:rFonts w:eastAsia="Arial Unicode MS" w:cs="Arial Unicode MS"/>
          <w:sz w:val="22"/>
        </w:rPr>
        <w:t>,</w:t>
      </w:r>
      <w:r w:rsidRPr="00FF7D3E">
        <w:rPr>
          <w:rFonts w:eastAsia="Arial Unicode MS" w:cs="Arial Unicode MS"/>
          <w:sz w:val="22"/>
        </w:rPr>
        <w:t>”</w:t>
      </w:r>
      <w:r>
        <w:rPr>
          <w:rFonts w:eastAsia="Arial Unicode MS" w:cs="Arial Unicode MS"/>
        </w:rPr>
        <w:t xml:space="preserve"> </w:t>
      </w:r>
      <w:r w:rsidR="006843EB">
        <w:rPr>
          <w:rFonts w:ascii="Arial" w:hAnsi="Arial" w:cs="Arial"/>
          <w:sz w:val="22"/>
        </w:rPr>
        <w:t>komentuje práci umělce jedna z</w:t>
      </w:r>
      <w:r w:rsidR="00F1752B">
        <w:rPr>
          <w:rFonts w:ascii="Arial" w:hAnsi="Arial" w:cs="Arial"/>
          <w:sz w:val="22"/>
        </w:rPr>
        <w:t> </w:t>
      </w:r>
      <w:r w:rsidR="006843EB">
        <w:rPr>
          <w:rFonts w:ascii="Arial" w:hAnsi="Arial" w:cs="Arial"/>
          <w:sz w:val="22"/>
        </w:rPr>
        <w:t>dvojice kurátorek Daniela Dostálková. Krom</w:t>
      </w:r>
      <w:r w:rsidR="00F46CD2">
        <w:rPr>
          <w:rFonts w:ascii="Arial" w:hAnsi="Arial" w:cs="Arial"/>
          <w:sz w:val="22"/>
        </w:rPr>
        <w:t>ě</w:t>
      </w:r>
      <w:r w:rsidR="006843EB">
        <w:rPr>
          <w:rFonts w:ascii="Arial" w:hAnsi="Arial" w:cs="Arial"/>
          <w:sz w:val="22"/>
        </w:rPr>
        <w:t xml:space="preserve"> obrazu a zvuku doplňují každou část instalace </w:t>
      </w:r>
      <w:r w:rsidR="00F46CD2">
        <w:rPr>
          <w:rFonts w:ascii="Arial" w:hAnsi="Arial" w:cs="Arial"/>
          <w:sz w:val="22"/>
        </w:rPr>
        <w:t>autorské texty.</w:t>
      </w:r>
    </w:p>
    <w:p w14:paraId="322D17A9" w14:textId="77777777" w:rsidR="00CE0890" w:rsidRDefault="002B14D3" w:rsidP="006252DF">
      <w:pPr>
        <w:spacing w:after="200" w:line="360" w:lineRule="auto"/>
        <w:rPr>
          <w:sz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2"/>
        </w:rPr>
        <w:t>Pro jednotlivé filmové projekce vytváří autor speciální scénografii. Pracuje s</w:t>
      </w:r>
      <w:r w:rsidR="00F1752B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prostorem i s</w:t>
      </w:r>
      <w:r w:rsidR="00F1752B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diváky a neponechává náhodě ani pořadí, v</w:t>
      </w:r>
      <w:r w:rsidR="00F1752B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jakém si mají jednotlivé sály prohlédnout: </w:t>
      </w:r>
      <w:r>
        <w:rPr>
          <w:rFonts w:ascii="Arial" w:hAnsi="Arial" w:cs="Arial"/>
          <w:sz w:val="22"/>
        </w:rPr>
        <w:lastRenderedPageBreak/>
        <w:t xml:space="preserve">návštěvníka navádějí světelné šipky, texty na zdech či schodech nebo zavěšené textilní plochy. </w:t>
      </w:r>
      <w:r w:rsidR="007C2901">
        <w:rPr>
          <w:rFonts w:cstheme="minorHAnsi"/>
          <w:bCs/>
          <w:sz w:val="22"/>
        </w:rPr>
        <w:t>D</w:t>
      </w:r>
      <w:r w:rsidR="007C2901" w:rsidRPr="009F02FD">
        <w:rPr>
          <w:rFonts w:cstheme="minorHAnsi"/>
          <w:bCs/>
          <w:sz w:val="22"/>
        </w:rPr>
        <w:t xml:space="preserve">íla umístil i </w:t>
      </w:r>
      <w:r w:rsidR="001228BD">
        <w:rPr>
          <w:rFonts w:cstheme="minorHAnsi"/>
          <w:bCs/>
          <w:sz w:val="22"/>
        </w:rPr>
        <w:t xml:space="preserve">na </w:t>
      </w:r>
      <w:r w:rsidR="007C2901" w:rsidRPr="009F02FD">
        <w:rPr>
          <w:rFonts w:cstheme="minorHAnsi"/>
          <w:bCs/>
          <w:sz w:val="22"/>
        </w:rPr>
        <w:t xml:space="preserve">chodbu nebo do kavárny a </w:t>
      </w:r>
      <w:r w:rsidR="00203F0A">
        <w:rPr>
          <w:rFonts w:cstheme="minorHAnsi"/>
          <w:bCs/>
          <w:sz w:val="22"/>
        </w:rPr>
        <w:t xml:space="preserve">přisvojil si tak </w:t>
      </w:r>
      <w:r w:rsidR="007C2901" w:rsidRPr="009F02FD">
        <w:rPr>
          <w:rFonts w:cstheme="minorHAnsi"/>
          <w:bCs/>
          <w:sz w:val="22"/>
        </w:rPr>
        <w:t>celý prostor</w:t>
      </w:r>
      <w:r w:rsidR="007C2901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73E6AD8" w14:textId="3750CF4A" w:rsidR="002B14D3" w:rsidRPr="002B14D3" w:rsidRDefault="002B14D3" w:rsidP="006252DF">
      <w:pPr>
        <w:spacing w:after="200" w:line="360" w:lineRule="auto"/>
        <w:rPr>
          <w:rFonts w:ascii="Arial" w:hAnsi="Arial" w:cs="Arial"/>
          <w:color w:val="000000"/>
          <w:sz w:val="22"/>
          <w:shd w:val="clear" w:color="auto" w:fill="FFFFFF"/>
        </w:rPr>
      </w:pPr>
      <w:r w:rsidRPr="002B14D3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Velkoformátové fotografie i televizní obrazovky</w:t>
      </w:r>
      <w:r w:rsidR="00FF7D3E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B14D3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slouží </w:t>
      </w:r>
      <w:r w:rsidR="00FF7D3E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rovněž </w:t>
      </w:r>
      <w:r w:rsidRPr="002B14D3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jako zdroj světla</w:t>
      </w:r>
      <w:r w:rsidR="00FF7D3E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5769D0">
        <w:rPr>
          <w:rFonts w:ascii="Arial" w:hAnsi="Arial" w:cs="Arial"/>
          <w:sz w:val="22"/>
        </w:rPr>
        <w:t>„</w:t>
      </w:r>
      <w:r w:rsidRPr="00FD1A3A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 xml:space="preserve">Výstava má komponovanou trasu, je strukturou vytvořenou pro setkání. Divákům umožňuje </w:t>
      </w:r>
      <w:r w:rsidR="00F1752B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>měnit</w:t>
      </w:r>
      <w:r w:rsidR="00F1752B" w:rsidRPr="00FD1A3A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 xml:space="preserve"> </w:t>
      </w:r>
      <w:r w:rsidRPr="00FD1A3A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 xml:space="preserve">způsoby sledování věcí. Mohou </w:t>
      </w:r>
      <w:r w:rsidRPr="00F1752B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>střídat</w:t>
      </w:r>
      <w:r w:rsidRPr="00FD1A3A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 xml:space="preserve"> čtení, dívání se, naslouchání. A také přemýšlet, kdy se mohou jednotlivé části prolínat nebo spolu souviset více, než se na první pohled zdá. Stejně tak mohou zažívat momenty </w:t>
      </w:r>
      <w:r w:rsidR="00FA6F63" w:rsidRPr="00FA6F63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>‚</w:t>
      </w:r>
      <w:r w:rsidR="00FA6F63" w:rsidRPr="00FD1A3A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>úlevy</w:t>
      </w:r>
      <w:r w:rsidR="00FA6F63" w:rsidRPr="00FA6F63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>'</w:t>
      </w:r>
      <w:r w:rsidRPr="00FD1A3A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 xml:space="preserve">, neboť jedno dílo může být jakýmsi </w:t>
      </w:r>
      <w:r w:rsidR="00FA6F63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 xml:space="preserve">protipólem </w:t>
      </w:r>
      <w:r w:rsidRPr="00FD1A3A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>k jinému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,“ vysvětluje svůj přístup </w:t>
      </w:r>
      <w:proofErr w:type="spellStart"/>
      <w:r>
        <w:rPr>
          <w:rFonts w:ascii="Arial" w:hAnsi="Arial" w:cs="Arial"/>
          <w:color w:val="000000"/>
          <w:sz w:val="22"/>
          <w:shd w:val="clear" w:color="auto" w:fill="FFFFFF"/>
        </w:rPr>
        <w:t>Walwin</w:t>
      </w:r>
      <w:proofErr w:type="spellEnd"/>
      <w:r>
        <w:rPr>
          <w:rFonts w:ascii="Arial" w:hAnsi="Arial" w:cs="Arial"/>
          <w:color w:val="000000"/>
          <w:sz w:val="22"/>
          <w:shd w:val="clear" w:color="auto" w:fill="FFFFFF"/>
        </w:rPr>
        <w:t>.</w:t>
      </w:r>
    </w:p>
    <w:p w14:paraId="5E68C591" w14:textId="1E4FE633" w:rsidR="006252DF" w:rsidRDefault="006252DF" w:rsidP="006252DF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Výstava je </w:t>
      </w:r>
      <w:r w:rsidR="00DA30C4">
        <w:rPr>
          <w:rFonts w:ascii="Arial" w:hAnsi="Arial" w:cs="Arial"/>
          <w:sz w:val="22"/>
        </w:rPr>
        <w:t>určitou</w:t>
      </w:r>
      <w:r>
        <w:rPr>
          <w:rFonts w:ascii="Arial" w:hAnsi="Arial" w:cs="Arial"/>
          <w:sz w:val="22"/>
        </w:rPr>
        <w:t xml:space="preserve"> retrospektivou autora od roku 2015 doplněnou novými díly. Řada z nich vznikla přímo pro PLATO. </w:t>
      </w:r>
      <w:r w:rsidR="009012AE" w:rsidRPr="009012AE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Vystavená díla jsou součástí komplexní scénografie, fungují ve specifickém měřítku i souladu. Součástí </w:t>
      </w:r>
      <w:r w:rsidR="006843EB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vybavení</w:t>
      </w:r>
      <w:r w:rsidR="009012AE" w:rsidRPr="009012AE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 výstavy jsou lavičky potažené mátově zelenou textilií, z nichž </w:t>
      </w:r>
      <w:r w:rsidR="001228BD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diváci </w:t>
      </w:r>
      <w:r w:rsidR="009012AE" w:rsidRPr="009012AE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mohou v některých místnostech filmy sledovat, v jiných je s bezdrátovými sluchátky na uších </w:t>
      </w:r>
      <w:r w:rsidR="006843EB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 xml:space="preserve">autor </w:t>
      </w:r>
      <w:r w:rsidR="009012AE" w:rsidRPr="009012AE">
        <w:rPr>
          <w:sz w:val="22"/>
          <w14:textOutline w14:w="0" w14:cap="flat" w14:cmpd="sng" w14:algn="ctr">
            <w14:noFill/>
            <w14:prstDash w14:val="solid"/>
            <w14:bevel/>
          </w14:textOutline>
        </w:rPr>
        <w:t>nabádá k hledání souvislostí mezi obrazem a zvukem.</w:t>
      </w:r>
    </w:p>
    <w:p w14:paraId="6C6D17B5" w14:textId="0D0F0411" w:rsidR="002B14D3" w:rsidRDefault="007C2901" w:rsidP="00C37EA2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Děj filmů se často odehrává v </w:t>
      </w:r>
      <w:proofErr w:type="spellStart"/>
      <w:r>
        <w:rPr>
          <w:rFonts w:ascii="Arial" w:hAnsi="Arial" w:cs="Arial"/>
          <w:sz w:val="22"/>
        </w:rPr>
        <w:t>suburbánních</w:t>
      </w:r>
      <w:proofErr w:type="spellEnd"/>
      <w:r>
        <w:rPr>
          <w:rFonts w:ascii="Arial" w:hAnsi="Arial" w:cs="Arial"/>
          <w:sz w:val="22"/>
        </w:rPr>
        <w:t xml:space="preserve"> částech města, v místech rozpadu a ruin, takzvaných </w:t>
      </w:r>
      <w:proofErr w:type="spellStart"/>
      <w:r>
        <w:rPr>
          <w:rFonts w:ascii="Arial" w:hAnsi="Arial" w:cs="Arial"/>
          <w:sz w:val="22"/>
        </w:rPr>
        <w:t>nemístech</w:t>
      </w:r>
      <w:proofErr w:type="spellEnd"/>
      <w:r>
        <w:rPr>
          <w:rFonts w:ascii="Arial" w:hAnsi="Arial" w:cs="Arial"/>
          <w:sz w:val="22"/>
        </w:rPr>
        <w:t xml:space="preserve">. </w:t>
      </w:r>
      <w:r w:rsidR="00E7771B">
        <w:rPr>
          <w:rFonts w:ascii="Arial" w:hAnsi="Arial" w:cs="Arial"/>
          <w:sz w:val="22"/>
        </w:rPr>
        <w:t xml:space="preserve">Pro nejnovější </w:t>
      </w:r>
      <w:r w:rsidR="001372B7">
        <w:rPr>
          <w:rFonts w:ascii="Arial" w:hAnsi="Arial" w:cs="Arial"/>
          <w:sz w:val="22"/>
        </w:rPr>
        <w:t xml:space="preserve">film </w:t>
      </w:r>
      <w:r w:rsidR="00E7771B">
        <w:rPr>
          <w:rFonts w:ascii="Arial" w:hAnsi="Arial" w:cs="Arial"/>
          <w:sz w:val="22"/>
        </w:rPr>
        <w:t xml:space="preserve">připravený pro PLATO použil </w:t>
      </w:r>
      <w:r w:rsidR="001372B7">
        <w:rPr>
          <w:rFonts w:ascii="Arial" w:hAnsi="Arial" w:cs="Arial"/>
          <w:sz w:val="22"/>
        </w:rPr>
        <w:t xml:space="preserve">Dan </w:t>
      </w:r>
      <w:proofErr w:type="spellStart"/>
      <w:r w:rsidR="001372B7">
        <w:rPr>
          <w:rFonts w:ascii="Arial" w:hAnsi="Arial" w:cs="Arial"/>
          <w:sz w:val="22"/>
        </w:rPr>
        <w:t>Walwin</w:t>
      </w:r>
      <w:proofErr w:type="spellEnd"/>
      <w:r w:rsidR="001372B7">
        <w:rPr>
          <w:rFonts w:ascii="Arial" w:hAnsi="Arial" w:cs="Arial"/>
          <w:sz w:val="22"/>
        </w:rPr>
        <w:t xml:space="preserve"> </w:t>
      </w:r>
      <w:r w:rsidR="00E7771B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 </w:t>
      </w:r>
      <w:r w:rsidR="00E7771B">
        <w:rPr>
          <w:rFonts w:ascii="Arial" w:hAnsi="Arial" w:cs="Arial"/>
          <w:sz w:val="22"/>
        </w:rPr>
        <w:t xml:space="preserve">natáčení robotickou kameru, tedy </w:t>
      </w:r>
      <w:r w:rsidR="002B14D3">
        <w:rPr>
          <w:rFonts w:ascii="Arial" w:hAnsi="Arial" w:cs="Arial"/>
          <w:sz w:val="22"/>
        </w:rPr>
        <w:t>náročný technický způsob snímání, který je k vidění například ve</w:t>
      </w:r>
      <w:r w:rsidR="00E7771B">
        <w:rPr>
          <w:rFonts w:ascii="Arial" w:hAnsi="Arial" w:cs="Arial"/>
          <w:sz w:val="22"/>
        </w:rPr>
        <w:t xml:space="preserve"> filmech</w:t>
      </w:r>
      <w:r w:rsidR="002B14D3">
        <w:rPr>
          <w:rFonts w:ascii="Arial" w:hAnsi="Arial" w:cs="Arial"/>
          <w:sz w:val="22"/>
        </w:rPr>
        <w:t xml:space="preserve"> studia Marvel</w:t>
      </w:r>
      <w:r w:rsidR="00E7771B">
        <w:rPr>
          <w:rFonts w:ascii="Arial" w:hAnsi="Arial" w:cs="Arial"/>
          <w:sz w:val="22"/>
        </w:rPr>
        <w:t xml:space="preserve">. </w:t>
      </w:r>
      <w:r w:rsidR="00DA30C4">
        <w:rPr>
          <w:rFonts w:ascii="Arial" w:hAnsi="Arial" w:cs="Arial"/>
          <w:sz w:val="22"/>
        </w:rPr>
        <w:t xml:space="preserve">Při natáčení měl umělec na mysli i specifické prostředí Ostravy a jejího městského prostoru. </w:t>
      </w:r>
      <w:r w:rsidR="002B14D3" w:rsidRPr="002B14D3">
        <w:rPr>
          <w:sz w:val="22"/>
        </w:rPr>
        <w:t xml:space="preserve">Ke spolupráci oslovil také britského hudebníka Marka </w:t>
      </w:r>
      <w:proofErr w:type="spellStart"/>
      <w:r w:rsidR="002B14D3" w:rsidRPr="002B14D3">
        <w:rPr>
          <w:sz w:val="22"/>
        </w:rPr>
        <w:t>Clifforda</w:t>
      </w:r>
      <w:proofErr w:type="spellEnd"/>
      <w:r w:rsidR="002B14D3" w:rsidRPr="002B14D3">
        <w:rPr>
          <w:sz w:val="22"/>
        </w:rPr>
        <w:t xml:space="preserve"> či nizozemskou básnířku Anne </w:t>
      </w:r>
      <w:proofErr w:type="spellStart"/>
      <w:r w:rsidR="002B14D3" w:rsidRPr="002B14D3">
        <w:rPr>
          <w:sz w:val="22"/>
        </w:rPr>
        <w:t>Marijn</w:t>
      </w:r>
      <w:proofErr w:type="spellEnd"/>
      <w:r w:rsidR="002B14D3" w:rsidRPr="002B14D3">
        <w:rPr>
          <w:sz w:val="22"/>
        </w:rPr>
        <w:t xml:space="preserve"> </w:t>
      </w:r>
      <w:proofErr w:type="spellStart"/>
      <w:r w:rsidR="002B14D3" w:rsidRPr="002B14D3">
        <w:rPr>
          <w:sz w:val="22"/>
        </w:rPr>
        <w:t>Voorhorst</w:t>
      </w:r>
      <w:proofErr w:type="spellEnd"/>
      <w:r w:rsidR="002B14D3" w:rsidRPr="002B14D3">
        <w:rPr>
          <w:sz w:val="22"/>
        </w:rPr>
        <w:t>.</w:t>
      </w:r>
    </w:p>
    <w:p w14:paraId="6ED0B4ED" w14:textId="382E3A39" w:rsidR="00F46CD2" w:rsidRPr="001B1BF1" w:rsidRDefault="003159CD" w:rsidP="00C77325">
      <w:pPr>
        <w:spacing w:after="200" w:line="360" w:lineRule="auto"/>
        <w:rPr>
          <w:rFonts w:ascii="Arial" w:hAnsi="Arial" w:cs="Arial"/>
          <w:color w:val="000000"/>
          <w:sz w:val="22"/>
          <w:shd w:val="clear" w:color="auto" w:fill="FFFFFF"/>
        </w:rPr>
      </w:pPr>
      <w:r w:rsidRPr="001B1BF1">
        <w:rPr>
          <w:rFonts w:ascii="Arial" w:hAnsi="Arial" w:cs="Arial"/>
          <w:color w:val="000000"/>
          <w:sz w:val="22"/>
          <w:shd w:val="clear" w:color="auto" w:fill="FFFFFF"/>
        </w:rPr>
        <w:t>Jedná se o první výstavu jednoho autora v nově otevřeném sídle galerie PLATO. Po</w:t>
      </w:r>
      <w:r w:rsidR="00F24E0B" w:rsidRPr="001B1BF1">
        <w:rPr>
          <w:rFonts w:ascii="Arial" w:hAnsi="Arial" w:cs="Arial"/>
          <w:color w:val="000000"/>
          <w:sz w:val="22"/>
          <w:shd w:val="clear" w:color="auto" w:fill="FFFFFF"/>
        </w:rPr>
        <w:t xml:space="preserve"> minulé</w:t>
      </w:r>
      <w:r w:rsidRPr="001B1BF1">
        <w:rPr>
          <w:rFonts w:ascii="Arial" w:hAnsi="Arial" w:cs="Arial"/>
          <w:color w:val="000000"/>
          <w:sz w:val="22"/>
          <w:shd w:val="clear" w:color="auto" w:fill="FFFFFF"/>
        </w:rPr>
        <w:t xml:space="preserve"> trojici výstav jde o další testování výstavních prostor nově zrekonstruované budovy.</w:t>
      </w:r>
    </w:p>
    <w:p w14:paraId="675F0392" w14:textId="77777777" w:rsidR="00CE0890" w:rsidRDefault="00CE0890" w:rsidP="00FD1A3A">
      <w:pPr>
        <w:spacing w:after="20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6F9240C" w14:textId="578D6B6C" w:rsidR="00FD1A3A" w:rsidRPr="00CE0890" w:rsidRDefault="00FD1A3A" w:rsidP="00FD1A3A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CE0890">
        <w:rPr>
          <w:rFonts w:ascii="Arial" w:hAnsi="Arial" w:cs="Arial"/>
          <w:b/>
          <w:bCs/>
          <w:sz w:val="20"/>
          <w:szCs w:val="20"/>
        </w:rPr>
        <w:t xml:space="preserve">Dan </w:t>
      </w:r>
      <w:proofErr w:type="spellStart"/>
      <w:r w:rsidRPr="00CE0890">
        <w:rPr>
          <w:rFonts w:ascii="Arial" w:hAnsi="Arial" w:cs="Arial"/>
          <w:b/>
          <w:bCs/>
          <w:sz w:val="20"/>
          <w:szCs w:val="20"/>
        </w:rPr>
        <w:t>Walwin</w:t>
      </w:r>
      <w:proofErr w:type="spellEnd"/>
      <w:r w:rsidRPr="00CE0890">
        <w:rPr>
          <w:rFonts w:ascii="Arial" w:hAnsi="Arial" w:cs="Arial"/>
          <w:b/>
          <w:bCs/>
          <w:sz w:val="20"/>
          <w:szCs w:val="20"/>
        </w:rPr>
        <w:br/>
        <w:t>Úleva</w:t>
      </w:r>
      <w:r w:rsidRPr="00CE0890">
        <w:rPr>
          <w:rFonts w:ascii="Arial" w:hAnsi="Arial" w:cs="Arial"/>
          <w:sz w:val="20"/>
          <w:szCs w:val="20"/>
        </w:rPr>
        <w:br/>
      </w:r>
      <w:r w:rsidR="00CE0890">
        <w:rPr>
          <w:rFonts w:ascii="Arial" w:hAnsi="Arial" w:cs="Arial"/>
          <w:sz w:val="20"/>
          <w:szCs w:val="20"/>
        </w:rPr>
        <w:t>PLATO, Porážková 26, Ostrava</w:t>
      </w:r>
      <w:r w:rsidR="00CE0890">
        <w:rPr>
          <w:rFonts w:ascii="Arial" w:hAnsi="Arial" w:cs="Arial"/>
          <w:sz w:val="20"/>
          <w:szCs w:val="20"/>
        </w:rPr>
        <w:br/>
      </w:r>
      <w:r w:rsidRPr="00CE0890">
        <w:rPr>
          <w:rFonts w:ascii="Arial" w:hAnsi="Arial" w:cs="Arial"/>
          <w:sz w:val="20"/>
          <w:szCs w:val="20"/>
        </w:rPr>
        <w:t>18/5–13/8/2023</w:t>
      </w:r>
      <w:r w:rsidRPr="00CE0890">
        <w:rPr>
          <w:rFonts w:ascii="Arial" w:hAnsi="Arial" w:cs="Arial"/>
          <w:sz w:val="20"/>
          <w:szCs w:val="20"/>
        </w:rPr>
        <w:br/>
        <w:t>Vernisáž 17/5 v 18 h</w:t>
      </w:r>
    </w:p>
    <w:p w14:paraId="3D45DF0D" w14:textId="35BC9916" w:rsidR="00F6662A" w:rsidRPr="00CE0890" w:rsidRDefault="00F6662A" w:rsidP="00F6662A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CE0890">
        <w:rPr>
          <w:rFonts w:ascii="Arial" w:hAnsi="Arial" w:cs="Arial"/>
          <w:sz w:val="20"/>
          <w:szCs w:val="20"/>
        </w:rPr>
        <w:lastRenderedPageBreak/>
        <w:t xml:space="preserve">Představte si, že se probudíte do světa, který čeká, až ho objevíte. Je to neznámý i známý svět, avšak bez dramat. V PLATO jej prostřednictvím videí, soch a instalací vytváří Dan </w:t>
      </w:r>
      <w:proofErr w:type="spellStart"/>
      <w:r w:rsidRPr="00CE0890">
        <w:rPr>
          <w:rFonts w:ascii="Arial" w:hAnsi="Arial" w:cs="Arial"/>
          <w:sz w:val="20"/>
          <w:szCs w:val="20"/>
        </w:rPr>
        <w:t>Walwin</w:t>
      </w:r>
      <w:proofErr w:type="spellEnd"/>
      <w:r w:rsidRPr="00CE0890">
        <w:rPr>
          <w:rFonts w:ascii="Arial" w:hAnsi="Arial" w:cs="Arial"/>
          <w:sz w:val="20"/>
          <w:szCs w:val="20"/>
        </w:rPr>
        <w:t>, britský umělec usazený v Nizozemí, jehož tvorbě věnujeme první monografickou výstavu v novém sídle.</w:t>
      </w:r>
    </w:p>
    <w:p w14:paraId="3C65F5CC" w14:textId="4D405258" w:rsidR="00F6662A" w:rsidRPr="00CE0890" w:rsidRDefault="00F6662A" w:rsidP="00F6662A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CE0890">
        <w:rPr>
          <w:rFonts w:ascii="Arial" w:hAnsi="Arial" w:cs="Arial"/>
          <w:b/>
          <w:bCs/>
          <w:sz w:val="20"/>
          <w:szCs w:val="20"/>
        </w:rPr>
        <w:t>Komentované prohlídky k výstavě:</w:t>
      </w:r>
      <w:r w:rsidRPr="00CE0890">
        <w:rPr>
          <w:rFonts w:ascii="Arial" w:hAnsi="Arial" w:cs="Arial"/>
          <w:b/>
          <w:bCs/>
          <w:sz w:val="20"/>
          <w:szCs w:val="20"/>
        </w:rPr>
        <w:br/>
      </w:r>
      <w:r w:rsidRPr="00CE0890">
        <w:rPr>
          <w:rFonts w:ascii="Arial" w:hAnsi="Arial" w:cs="Arial"/>
          <w:sz w:val="20"/>
          <w:szCs w:val="20"/>
        </w:rPr>
        <w:t>20/5 v</w:t>
      </w:r>
      <w:r w:rsidR="00F24E0B" w:rsidRPr="00CE0890">
        <w:rPr>
          <w:rFonts w:ascii="Arial" w:hAnsi="Arial" w:cs="Arial"/>
          <w:sz w:val="20"/>
          <w:szCs w:val="20"/>
        </w:rPr>
        <w:t> 18.30</w:t>
      </w:r>
      <w:r w:rsidRPr="00CE0890">
        <w:rPr>
          <w:rFonts w:ascii="Arial" w:hAnsi="Arial" w:cs="Arial"/>
          <w:sz w:val="20"/>
          <w:szCs w:val="20"/>
        </w:rPr>
        <w:t xml:space="preserve"> h</w:t>
      </w:r>
      <w:r w:rsidRPr="00CE0890">
        <w:rPr>
          <w:rFonts w:ascii="Arial" w:hAnsi="Arial" w:cs="Arial"/>
          <w:sz w:val="20"/>
          <w:szCs w:val="20"/>
        </w:rPr>
        <w:br/>
        <w:t>24/5 v 18 h</w:t>
      </w:r>
      <w:r w:rsidRPr="00CE0890">
        <w:rPr>
          <w:rFonts w:ascii="Arial" w:hAnsi="Arial" w:cs="Arial"/>
          <w:sz w:val="20"/>
          <w:szCs w:val="20"/>
        </w:rPr>
        <w:br/>
        <w:t>13/6 v 18 h</w:t>
      </w:r>
      <w:r w:rsidRPr="00CE0890">
        <w:rPr>
          <w:rFonts w:ascii="Arial" w:hAnsi="Arial" w:cs="Arial"/>
          <w:sz w:val="20"/>
          <w:szCs w:val="20"/>
        </w:rPr>
        <w:br/>
        <w:t>20/7 v 11 h</w:t>
      </w:r>
      <w:r w:rsidRPr="00CE0890">
        <w:rPr>
          <w:rFonts w:ascii="Arial" w:hAnsi="Arial" w:cs="Arial"/>
          <w:sz w:val="20"/>
          <w:szCs w:val="20"/>
        </w:rPr>
        <w:br/>
        <w:t>21/7 v 11 h</w:t>
      </w:r>
      <w:r w:rsidRPr="00CE0890">
        <w:rPr>
          <w:rFonts w:ascii="Arial" w:hAnsi="Arial" w:cs="Arial"/>
          <w:sz w:val="20"/>
          <w:szCs w:val="20"/>
        </w:rPr>
        <w:br/>
        <w:t>22/7 v 11 h</w:t>
      </w:r>
    </w:p>
    <w:p w14:paraId="358E3D87" w14:textId="06B36E6C" w:rsidR="00F6662A" w:rsidRPr="00CE0890" w:rsidRDefault="00F6662A" w:rsidP="00F6662A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CE0890">
        <w:rPr>
          <w:rFonts w:ascii="Arial" w:hAnsi="Arial" w:cs="Arial"/>
          <w:b/>
          <w:bCs/>
          <w:sz w:val="20"/>
          <w:szCs w:val="20"/>
        </w:rPr>
        <w:t>Bio umělce:</w:t>
      </w:r>
      <w:r w:rsidR="00E32CB3" w:rsidRPr="00CE0890">
        <w:rPr>
          <w:rFonts w:ascii="Arial" w:hAnsi="Arial" w:cs="Arial"/>
          <w:sz w:val="20"/>
          <w:szCs w:val="20"/>
        </w:rPr>
        <w:br/>
      </w:r>
      <w:r w:rsidRPr="00CE0890">
        <w:rPr>
          <w:rFonts w:ascii="Arial" w:hAnsi="Arial" w:cs="Arial"/>
          <w:sz w:val="20"/>
          <w:szCs w:val="20"/>
        </w:rPr>
        <w:t xml:space="preserve">Dan </w:t>
      </w:r>
      <w:proofErr w:type="spellStart"/>
      <w:r w:rsidRPr="00CE0890">
        <w:rPr>
          <w:rFonts w:ascii="Arial" w:hAnsi="Arial" w:cs="Arial"/>
          <w:sz w:val="20"/>
          <w:szCs w:val="20"/>
        </w:rPr>
        <w:t>Walwin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(* 1986) vytváří fiktivní prostory pomocí komplexních kombinací různých médií, zejména videa, zvuku, sochařství, autorského psaní a instalace. Jeho prostory</w:t>
      </w:r>
      <w:r w:rsidR="00E32CB3" w:rsidRPr="00CE0890">
        <w:rPr>
          <w:rFonts w:ascii="Arial" w:hAnsi="Arial" w:cs="Arial"/>
          <w:sz w:val="20"/>
          <w:szCs w:val="20"/>
        </w:rPr>
        <w:t>,</w:t>
      </w:r>
      <w:r w:rsidRPr="00CE0890">
        <w:rPr>
          <w:rFonts w:ascii="Arial" w:hAnsi="Arial" w:cs="Arial"/>
          <w:sz w:val="20"/>
          <w:szCs w:val="20"/>
        </w:rPr>
        <w:t xml:space="preserve"> nacházející se na hraně mezi reálným a imaginativním</w:t>
      </w:r>
      <w:r w:rsidR="00E32CB3" w:rsidRPr="00CE0890">
        <w:rPr>
          <w:rFonts w:ascii="Arial" w:hAnsi="Arial" w:cs="Arial"/>
          <w:sz w:val="20"/>
          <w:szCs w:val="20"/>
        </w:rPr>
        <w:t>,</w:t>
      </w:r>
      <w:r w:rsidRPr="00CE0890">
        <w:rPr>
          <w:rFonts w:ascii="Arial" w:hAnsi="Arial" w:cs="Arial"/>
          <w:sz w:val="20"/>
          <w:szCs w:val="20"/>
        </w:rPr>
        <w:t xml:space="preserve"> představují svět se svou vlastní logikou, pečlivě inscenovaný tak, aby určoval charakter setkání s publikem. Výsledná díla mohou být lehce hravá až extrémně intenzivní, vnímavého diváka však vždy osloví a vyvolají v něm pocit povzbudivého znejistění.</w:t>
      </w:r>
    </w:p>
    <w:p w14:paraId="1D8D9671" w14:textId="2CDB31E5" w:rsidR="00FD1A3A" w:rsidRPr="00CE0890" w:rsidRDefault="00F6662A" w:rsidP="00F6662A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CE0890">
        <w:rPr>
          <w:rFonts w:ascii="Arial" w:hAnsi="Arial" w:cs="Arial"/>
          <w:sz w:val="20"/>
          <w:szCs w:val="20"/>
        </w:rPr>
        <w:t xml:space="preserve">Studoval na </w:t>
      </w:r>
      <w:proofErr w:type="spellStart"/>
      <w:r w:rsidRPr="00CE0890">
        <w:rPr>
          <w:rFonts w:ascii="Arial" w:hAnsi="Arial" w:cs="Arial"/>
          <w:sz w:val="20"/>
          <w:szCs w:val="20"/>
        </w:rPr>
        <w:t>Goldsmiths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890">
        <w:rPr>
          <w:rFonts w:ascii="Arial" w:hAnsi="Arial" w:cs="Arial"/>
          <w:sz w:val="20"/>
          <w:szCs w:val="20"/>
        </w:rPr>
        <w:t>College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v Londýně a absolvoval rezidenční pobyt na </w:t>
      </w:r>
      <w:proofErr w:type="spellStart"/>
      <w:r w:rsidRPr="00CE0890">
        <w:rPr>
          <w:rFonts w:ascii="Arial" w:hAnsi="Arial" w:cs="Arial"/>
          <w:sz w:val="20"/>
          <w:szCs w:val="20"/>
        </w:rPr>
        <w:t>Rijksakademie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CE0890">
        <w:rPr>
          <w:rFonts w:ascii="Arial" w:hAnsi="Arial" w:cs="Arial"/>
          <w:sz w:val="20"/>
          <w:szCs w:val="20"/>
        </w:rPr>
        <w:t>Beeldende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890">
        <w:rPr>
          <w:rFonts w:ascii="Arial" w:hAnsi="Arial" w:cs="Arial"/>
          <w:sz w:val="20"/>
          <w:szCs w:val="20"/>
        </w:rPr>
        <w:t>Kunsten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v Amsterdamu. Jeho výstavy a projekce uspořádaly </w:t>
      </w:r>
      <w:proofErr w:type="spellStart"/>
      <w:r w:rsidRPr="00CE0890">
        <w:rPr>
          <w:rFonts w:ascii="Arial" w:hAnsi="Arial" w:cs="Arial"/>
          <w:sz w:val="20"/>
          <w:szCs w:val="20"/>
        </w:rPr>
        <w:t>Kunstverein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890">
        <w:rPr>
          <w:rFonts w:ascii="Arial" w:hAnsi="Arial" w:cs="Arial"/>
          <w:sz w:val="20"/>
          <w:szCs w:val="20"/>
        </w:rPr>
        <w:t>Freiburg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, festival Glasgow International, pražské Centrum pro současné umění, </w:t>
      </w:r>
      <w:proofErr w:type="spellStart"/>
      <w:r w:rsidRPr="00CE0890">
        <w:rPr>
          <w:rFonts w:ascii="Arial" w:hAnsi="Arial" w:cs="Arial"/>
          <w:sz w:val="20"/>
          <w:szCs w:val="20"/>
        </w:rPr>
        <w:t>Whitechapel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890">
        <w:rPr>
          <w:rFonts w:ascii="Arial" w:hAnsi="Arial" w:cs="Arial"/>
          <w:sz w:val="20"/>
          <w:szCs w:val="20"/>
        </w:rPr>
        <w:t>Gallery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v Londýně, bienále v </w:t>
      </w:r>
      <w:proofErr w:type="spellStart"/>
      <w:r w:rsidRPr="00CE0890">
        <w:rPr>
          <w:rFonts w:ascii="Arial" w:hAnsi="Arial" w:cs="Arial"/>
          <w:sz w:val="20"/>
          <w:szCs w:val="20"/>
        </w:rPr>
        <w:t>Rennes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, Frans </w:t>
      </w:r>
      <w:proofErr w:type="spellStart"/>
      <w:r w:rsidRPr="00CE0890">
        <w:rPr>
          <w:rFonts w:ascii="Arial" w:hAnsi="Arial" w:cs="Arial"/>
          <w:sz w:val="20"/>
          <w:szCs w:val="20"/>
        </w:rPr>
        <w:t>Hals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Museum v </w:t>
      </w:r>
      <w:proofErr w:type="spellStart"/>
      <w:r w:rsidRPr="00CE0890">
        <w:rPr>
          <w:rFonts w:ascii="Arial" w:hAnsi="Arial" w:cs="Arial"/>
          <w:sz w:val="20"/>
          <w:szCs w:val="20"/>
        </w:rPr>
        <w:t>Haarlemu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, KM21 v Haagu, bonnské </w:t>
      </w:r>
      <w:proofErr w:type="spellStart"/>
      <w:r w:rsidRPr="00CE0890">
        <w:rPr>
          <w:rFonts w:ascii="Arial" w:hAnsi="Arial" w:cs="Arial"/>
          <w:sz w:val="20"/>
          <w:szCs w:val="20"/>
        </w:rPr>
        <w:t>Kunstmuseum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, Cell Project </w:t>
      </w:r>
      <w:proofErr w:type="spellStart"/>
      <w:r w:rsidRPr="00CE0890">
        <w:rPr>
          <w:rFonts w:ascii="Arial" w:hAnsi="Arial" w:cs="Arial"/>
          <w:sz w:val="20"/>
          <w:szCs w:val="20"/>
        </w:rPr>
        <w:t>Space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0890">
        <w:rPr>
          <w:rFonts w:ascii="Arial" w:hAnsi="Arial" w:cs="Arial"/>
          <w:sz w:val="20"/>
          <w:szCs w:val="20"/>
        </w:rPr>
        <w:t>South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London </w:t>
      </w:r>
      <w:proofErr w:type="spellStart"/>
      <w:r w:rsidRPr="00CE0890">
        <w:rPr>
          <w:rFonts w:ascii="Arial" w:hAnsi="Arial" w:cs="Arial"/>
          <w:sz w:val="20"/>
          <w:szCs w:val="20"/>
        </w:rPr>
        <w:t>Gallery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0890">
        <w:rPr>
          <w:rFonts w:ascii="Arial" w:hAnsi="Arial" w:cs="Arial"/>
          <w:sz w:val="20"/>
          <w:szCs w:val="20"/>
        </w:rPr>
        <w:t>Rencontres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890">
        <w:rPr>
          <w:rFonts w:ascii="Arial" w:hAnsi="Arial" w:cs="Arial"/>
          <w:sz w:val="20"/>
          <w:szCs w:val="20"/>
        </w:rPr>
        <w:t>Internationales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Paris/</w:t>
      </w:r>
      <w:proofErr w:type="spellStart"/>
      <w:r w:rsidRPr="00CE0890">
        <w:rPr>
          <w:rFonts w:ascii="Arial" w:hAnsi="Arial" w:cs="Arial"/>
          <w:sz w:val="20"/>
          <w:szCs w:val="20"/>
        </w:rPr>
        <w:t>Berlin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0890">
        <w:rPr>
          <w:rFonts w:ascii="Arial" w:hAnsi="Arial" w:cs="Arial"/>
          <w:sz w:val="20"/>
          <w:szCs w:val="20"/>
        </w:rPr>
        <w:t>European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Media Art Festival, </w:t>
      </w:r>
      <w:proofErr w:type="spellStart"/>
      <w:r w:rsidRPr="00CE0890">
        <w:rPr>
          <w:rFonts w:ascii="Arial" w:hAnsi="Arial" w:cs="Arial"/>
          <w:sz w:val="20"/>
          <w:szCs w:val="20"/>
        </w:rPr>
        <w:t>Wexner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Center </w:t>
      </w:r>
      <w:proofErr w:type="spellStart"/>
      <w:r w:rsidRPr="00CE0890">
        <w:rPr>
          <w:rFonts w:ascii="Arial" w:hAnsi="Arial" w:cs="Arial"/>
          <w:sz w:val="20"/>
          <w:szCs w:val="20"/>
        </w:rPr>
        <w:t>for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890">
        <w:rPr>
          <w:rFonts w:ascii="Arial" w:hAnsi="Arial" w:cs="Arial"/>
          <w:sz w:val="20"/>
          <w:szCs w:val="20"/>
        </w:rPr>
        <w:t>the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0890">
        <w:rPr>
          <w:rFonts w:ascii="Arial" w:hAnsi="Arial" w:cs="Arial"/>
          <w:sz w:val="20"/>
          <w:szCs w:val="20"/>
        </w:rPr>
        <w:t>Arts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v Ohiu, LIMA a </w:t>
      </w:r>
      <w:proofErr w:type="spellStart"/>
      <w:r w:rsidRPr="00CE0890">
        <w:rPr>
          <w:rFonts w:ascii="Arial" w:hAnsi="Arial" w:cs="Arial"/>
          <w:sz w:val="20"/>
          <w:szCs w:val="20"/>
        </w:rPr>
        <w:t>Stedelijk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Museum Amsterdam. Dan </w:t>
      </w:r>
      <w:proofErr w:type="spellStart"/>
      <w:r w:rsidRPr="00CE0890">
        <w:rPr>
          <w:rFonts w:ascii="Arial" w:hAnsi="Arial" w:cs="Arial"/>
          <w:sz w:val="20"/>
          <w:szCs w:val="20"/>
        </w:rPr>
        <w:t>Walwin</w:t>
      </w:r>
      <w:proofErr w:type="spellEnd"/>
      <w:r w:rsidRPr="00CE0890">
        <w:rPr>
          <w:rFonts w:ascii="Arial" w:hAnsi="Arial" w:cs="Arial"/>
          <w:sz w:val="20"/>
          <w:szCs w:val="20"/>
        </w:rPr>
        <w:t xml:space="preserve"> se narodil ve Velké Británii, žije a pracuje v Amsterdamu.</w:t>
      </w:r>
    </w:p>
    <w:p w14:paraId="5308E6B6" w14:textId="2CCD98AB" w:rsidR="00FD1A3A" w:rsidRPr="00CE0890" w:rsidRDefault="00F6662A" w:rsidP="00FD1A3A">
      <w:pPr>
        <w:spacing w:after="200" w:line="360" w:lineRule="auto"/>
        <w:rPr>
          <w:rFonts w:ascii="Arial" w:hAnsi="Arial" w:cs="Arial"/>
          <w:sz w:val="18"/>
          <w:szCs w:val="18"/>
        </w:rPr>
      </w:pPr>
      <w:r w:rsidRPr="00CE0890">
        <w:rPr>
          <w:rFonts w:ascii="Arial" w:hAnsi="Arial" w:cs="Arial"/>
          <w:b/>
          <w:bCs/>
          <w:sz w:val="20"/>
          <w:szCs w:val="20"/>
        </w:rPr>
        <w:t xml:space="preserve">Vstupné: </w:t>
      </w:r>
      <w:r w:rsidRPr="00CE0890">
        <w:rPr>
          <w:rFonts w:ascii="Arial" w:hAnsi="Arial" w:cs="Arial"/>
          <w:sz w:val="20"/>
          <w:szCs w:val="20"/>
        </w:rPr>
        <w:t>Fandíš: 1 Kč / Podporuješ: 30 Kč / Srdíčko: 100 Kč</w:t>
      </w:r>
      <w:r w:rsidR="00CE0890">
        <w:rPr>
          <w:rFonts w:ascii="Arial" w:hAnsi="Arial" w:cs="Arial"/>
          <w:sz w:val="20"/>
          <w:szCs w:val="20"/>
        </w:rPr>
        <w:br/>
      </w:r>
      <w:r w:rsidR="00FD1A3A" w:rsidRPr="00CE0890">
        <w:rPr>
          <w:rFonts w:ascii="Arial" w:hAnsi="Arial" w:cs="Arial"/>
          <w:b/>
          <w:bCs/>
          <w:sz w:val="20"/>
          <w:szCs w:val="20"/>
        </w:rPr>
        <w:t>Finanční partneři:</w:t>
      </w:r>
      <w:r w:rsidR="00FD1A3A" w:rsidRPr="00CE0890">
        <w:rPr>
          <w:rFonts w:ascii="Arial" w:hAnsi="Arial" w:cs="Arial"/>
          <w:sz w:val="20"/>
          <w:szCs w:val="20"/>
        </w:rPr>
        <w:t xml:space="preserve"> Ministerstvo kultury ČR, Moravskoslezský kraj, </w:t>
      </w:r>
      <w:proofErr w:type="spellStart"/>
      <w:r w:rsidR="00FD1A3A" w:rsidRPr="00CE0890">
        <w:rPr>
          <w:rFonts w:ascii="Arial" w:hAnsi="Arial" w:cs="Arial"/>
          <w:sz w:val="20"/>
          <w:szCs w:val="20"/>
        </w:rPr>
        <w:t>Mondriaan</w:t>
      </w:r>
      <w:proofErr w:type="spellEnd"/>
      <w:r w:rsidR="00FD1A3A" w:rsidRPr="00CE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1A3A" w:rsidRPr="00CE0890">
        <w:rPr>
          <w:rFonts w:ascii="Arial" w:hAnsi="Arial" w:cs="Arial"/>
          <w:sz w:val="20"/>
          <w:szCs w:val="20"/>
        </w:rPr>
        <w:t>Fund</w:t>
      </w:r>
      <w:proofErr w:type="spellEnd"/>
    </w:p>
    <w:p w14:paraId="08A42BA2" w14:textId="77777777" w:rsidR="00CE0890" w:rsidRDefault="00CE0890" w:rsidP="00C77325">
      <w:pPr>
        <w:spacing w:after="200" w:line="360" w:lineRule="auto"/>
        <w:rPr>
          <w:rFonts w:ascii="Arial" w:hAnsi="Arial" w:cs="Arial"/>
          <w:sz w:val="22"/>
        </w:rPr>
      </w:pPr>
    </w:p>
    <w:p w14:paraId="4B3B3F9C" w14:textId="66669662" w:rsidR="0010599C" w:rsidRPr="00CE0890" w:rsidRDefault="0010599C" w:rsidP="00C77325">
      <w:pPr>
        <w:spacing w:after="200" w:line="360" w:lineRule="auto"/>
        <w:rPr>
          <w:rFonts w:ascii="Arial" w:hAnsi="Arial" w:cs="Arial"/>
          <w:sz w:val="22"/>
        </w:rPr>
      </w:pPr>
      <w:r w:rsidRPr="00CE0890">
        <w:rPr>
          <w:rFonts w:ascii="Arial" w:hAnsi="Arial" w:cs="Arial"/>
          <w:sz w:val="22"/>
        </w:rPr>
        <w:t>PLATO je dynamická a otevřená instituce založená městem Ostrava. Aktuální podoby současného (vizuálního) umění zprostředkovává od roku 2016, aniž by budovala vlastní sbírku.</w:t>
      </w:r>
      <w:r w:rsidR="00265750" w:rsidRPr="00CE0890">
        <w:rPr>
          <w:rFonts w:ascii="Arial" w:hAnsi="Arial" w:cs="Arial"/>
          <w:sz w:val="22"/>
        </w:rPr>
        <w:t xml:space="preserve"> Od září 2022 sídlí v budově bývalých jatek a souběžně provozuje PLATO Bauhaus.</w:t>
      </w:r>
    </w:p>
    <w:p w14:paraId="3F43274A" w14:textId="7FCA824A" w:rsidR="003C177D" w:rsidRPr="00CE0890" w:rsidRDefault="0010599C" w:rsidP="00276974">
      <w:pPr>
        <w:spacing w:after="240" w:line="360" w:lineRule="auto"/>
        <w:rPr>
          <w:b/>
          <w:sz w:val="22"/>
        </w:rPr>
      </w:pPr>
      <w:r w:rsidRPr="00CE0890">
        <w:rPr>
          <w:b/>
          <w:sz w:val="22"/>
        </w:rPr>
        <w:lastRenderedPageBreak/>
        <w:t>Kontakt pro média:</w:t>
      </w:r>
      <w:r w:rsidR="00A60C74" w:rsidRPr="00CE0890">
        <w:rPr>
          <w:b/>
          <w:sz w:val="22"/>
        </w:rPr>
        <w:br/>
      </w:r>
      <w:r w:rsidR="0061701C" w:rsidRPr="00CE0890">
        <w:rPr>
          <w:b/>
          <w:sz w:val="22"/>
        </w:rPr>
        <w:t>Andrea Černá</w:t>
      </w:r>
      <w:r w:rsidR="004379CF" w:rsidRPr="00CE0890">
        <w:rPr>
          <w:b/>
          <w:sz w:val="22"/>
        </w:rPr>
        <w:t xml:space="preserve">, </w:t>
      </w:r>
      <w:hyperlink r:id="rId11" w:history="1">
        <w:r w:rsidR="0061701C" w:rsidRPr="00CE0890">
          <w:rPr>
            <w:rStyle w:val="Hypertextovodkaz"/>
            <w:b/>
            <w:sz w:val="22"/>
          </w:rPr>
          <w:t>andrea.cerna@plato-ostrava.cz</w:t>
        </w:r>
      </w:hyperlink>
      <w:r w:rsidR="009D262F" w:rsidRPr="00CE0890">
        <w:rPr>
          <w:rStyle w:val="Hypertextovodkaz"/>
          <w:color w:val="auto"/>
          <w:sz w:val="22"/>
          <w:u w:val="none"/>
        </w:rPr>
        <w:t xml:space="preserve">, </w:t>
      </w:r>
      <w:r w:rsidRPr="00CE0890">
        <w:rPr>
          <w:b/>
          <w:sz w:val="22"/>
        </w:rPr>
        <w:t>(+420) 727 815</w:t>
      </w:r>
      <w:r w:rsidR="00FF794D" w:rsidRPr="00CE0890">
        <w:rPr>
          <w:b/>
          <w:sz w:val="22"/>
        </w:rPr>
        <w:t> </w:t>
      </w:r>
      <w:r w:rsidRPr="00CE0890">
        <w:rPr>
          <w:b/>
          <w:sz w:val="22"/>
        </w:rPr>
        <w:t>134</w:t>
      </w:r>
    </w:p>
    <w:sectPr w:rsidR="003C177D" w:rsidRPr="00CE0890" w:rsidSect="00A30B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7C28" w14:textId="77777777" w:rsidR="0071048C" w:rsidRDefault="0071048C" w:rsidP="006A4E7B">
      <w:pPr>
        <w:spacing w:line="240" w:lineRule="auto"/>
      </w:pPr>
      <w:r>
        <w:separator/>
      </w:r>
    </w:p>
  </w:endnote>
  <w:endnote w:type="continuationSeparator" w:id="0">
    <w:p w14:paraId="480262C2" w14:textId="77777777" w:rsidR="0071048C" w:rsidRDefault="0071048C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2EA3FDC2" w:rsidR="00C136BA" w:rsidRDefault="00C136BA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1FEE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2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45BF75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136BA" w:rsidRDefault="00C136BA" w:rsidP="00894A6B"/>
  <w:p w14:paraId="1A46533E" w14:textId="77777777" w:rsidR="00C136BA" w:rsidRDefault="00C136BA" w:rsidP="00894A6B"/>
  <w:p w14:paraId="16F44140" w14:textId="77777777" w:rsidR="00C136BA" w:rsidRDefault="00C136BA" w:rsidP="00894A6B"/>
  <w:p w14:paraId="3377F1EB" w14:textId="77777777" w:rsidR="00C136BA" w:rsidRDefault="00C136BA" w:rsidP="00894A6B"/>
  <w:p w14:paraId="1B888AA8" w14:textId="77777777" w:rsidR="00C136BA" w:rsidRDefault="00C136BA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2785"/>
      <w:docPartObj>
        <w:docPartGallery w:val="Page Numbers (Bottom of Page)"/>
        <w:docPartUnique/>
      </w:docPartObj>
    </w:sdtPr>
    <w:sdtEndPr/>
    <w:sdtContent>
      <w:p w14:paraId="56FF67C9" w14:textId="5DECC653" w:rsidR="00C136BA" w:rsidRDefault="00C136B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F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1E0C" w14:textId="77777777" w:rsidR="0071048C" w:rsidRDefault="0071048C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3CB7844" w14:textId="77777777" w:rsidR="0071048C" w:rsidRDefault="0071048C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C136BA" w:rsidRDefault="006A1600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B37D90"/>
    <w:multiLevelType w:val="hybridMultilevel"/>
    <w:tmpl w:val="2D7C4BC0"/>
    <w:lvl w:ilvl="0" w:tplc="0FEA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9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3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0431">
    <w:abstractNumId w:val="6"/>
  </w:num>
  <w:num w:numId="2" w16cid:durableId="609900180">
    <w:abstractNumId w:val="26"/>
  </w:num>
  <w:num w:numId="3" w16cid:durableId="1936476413">
    <w:abstractNumId w:val="15"/>
  </w:num>
  <w:num w:numId="4" w16cid:durableId="1980841083">
    <w:abstractNumId w:val="12"/>
  </w:num>
  <w:num w:numId="5" w16cid:durableId="1216507421">
    <w:abstractNumId w:val="12"/>
  </w:num>
  <w:num w:numId="6" w16cid:durableId="1251889873">
    <w:abstractNumId w:val="12"/>
  </w:num>
  <w:num w:numId="7" w16cid:durableId="1051343919">
    <w:abstractNumId w:val="5"/>
  </w:num>
  <w:num w:numId="8" w16cid:durableId="395708962">
    <w:abstractNumId w:val="1"/>
  </w:num>
  <w:num w:numId="9" w16cid:durableId="421534453">
    <w:abstractNumId w:val="0"/>
  </w:num>
  <w:num w:numId="10" w16cid:durableId="1495797212">
    <w:abstractNumId w:val="4"/>
  </w:num>
  <w:num w:numId="11" w16cid:durableId="153374827">
    <w:abstractNumId w:val="3"/>
  </w:num>
  <w:num w:numId="12" w16cid:durableId="1900087532">
    <w:abstractNumId w:val="2"/>
  </w:num>
  <w:num w:numId="13" w16cid:durableId="332270140">
    <w:abstractNumId w:val="4"/>
    <w:lvlOverride w:ilvl="0">
      <w:startOverride w:val="1"/>
    </w:lvlOverride>
  </w:num>
  <w:num w:numId="14" w16cid:durableId="1502549897">
    <w:abstractNumId w:val="3"/>
    <w:lvlOverride w:ilvl="0">
      <w:startOverride w:val="1"/>
    </w:lvlOverride>
  </w:num>
  <w:num w:numId="15" w16cid:durableId="1652829505">
    <w:abstractNumId w:val="2"/>
    <w:lvlOverride w:ilvl="0">
      <w:startOverride w:val="1"/>
    </w:lvlOverride>
  </w:num>
  <w:num w:numId="16" w16cid:durableId="2117210440">
    <w:abstractNumId w:val="24"/>
  </w:num>
  <w:num w:numId="17" w16cid:durableId="1358115132">
    <w:abstractNumId w:val="7"/>
  </w:num>
  <w:num w:numId="18" w16cid:durableId="1374235316">
    <w:abstractNumId w:val="11"/>
  </w:num>
  <w:num w:numId="19" w16cid:durableId="689457030">
    <w:abstractNumId w:val="14"/>
  </w:num>
  <w:num w:numId="20" w16cid:durableId="2002466263">
    <w:abstractNumId w:val="21"/>
  </w:num>
  <w:num w:numId="21" w16cid:durableId="1805149532">
    <w:abstractNumId w:val="8"/>
  </w:num>
  <w:num w:numId="22" w16cid:durableId="255292442">
    <w:abstractNumId w:val="20"/>
  </w:num>
  <w:num w:numId="23" w16cid:durableId="1278482715">
    <w:abstractNumId w:val="9"/>
  </w:num>
  <w:num w:numId="24" w16cid:durableId="473066164">
    <w:abstractNumId w:val="23"/>
  </w:num>
  <w:num w:numId="25" w16cid:durableId="1788088500">
    <w:abstractNumId w:val="13"/>
  </w:num>
  <w:num w:numId="26" w16cid:durableId="2068257016">
    <w:abstractNumId w:val="17"/>
  </w:num>
  <w:num w:numId="27" w16cid:durableId="1587575584">
    <w:abstractNumId w:val="16"/>
  </w:num>
  <w:num w:numId="28" w16cid:durableId="298150305">
    <w:abstractNumId w:val="18"/>
  </w:num>
  <w:num w:numId="29" w16cid:durableId="668943483">
    <w:abstractNumId w:val="22"/>
  </w:num>
  <w:num w:numId="30" w16cid:durableId="1573927665">
    <w:abstractNumId w:val="19"/>
  </w:num>
  <w:num w:numId="31" w16cid:durableId="1153327682">
    <w:abstractNumId w:val="27"/>
  </w:num>
  <w:num w:numId="32" w16cid:durableId="849682590">
    <w:abstractNumId w:val="25"/>
  </w:num>
  <w:num w:numId="33" w16cid:durableId="820190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5487"/>
    <w:rsid w:val="000273AF"/>
    <w:rsid w:val="00030B42"/>
    <w:rsid w:val="000310FC"/>
    <w:rsid w:val="00031398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1881"/>
    <w:rsid w:val="000521BD"/>
    <w:rsid w:val="0005397B"/>
    <w:rsid w:val="0005567E"/>
    <w:rsid w:val="0005664B"/>
    <w:rsid w:val="00056DEA"/>
    <w:rsid w:val="00060200"/>
    <w:rsid w:val="00060922"/>
    <w:rsid w:val="00060FEB"/>
    <w:rsid w:val="00062C85"/>
    <w:rsid w:val="00063127"/>
    <w:rsid w:val="00066208"/>
    <w:rsid w:val="0006730D"/>
    <w:rsid w:val="0007026D"/>
    <w:rsid w:val="00070E70"/>
    <w:rsid w:val="0007167C"/>
    <w:rsid w:val="000717BD"/>
    <w:rsid w:val="000773E5"/>
    <w:rsid w:val="00077B7D"/>
    <w:rsid w:val="00080807"/>
    <w:rsid w:val="000809DC"/>
    <w:rsid w:val="00083563"/>
    <w:rsid w:val="000839D2"/>
    <w:rsid w:val="00083F9C"/>
    <w:rsid w:val="000849B7"/>
    <w:rsid w:val="0008617E"/>
    <w:rsid w:val="000877BB"/>
    <w:rsid w:val="00090CE2"/>
    <w:rsid w:val="00091C13"/>
    <w:rsid w:val="00092397"/>
    <w:rsid w:val="0009307D"/>
    <w:rsid w:val="000931DC"/>
    <w:rsid w:val="00095695"/>
    <w:rsid w:val="00095DF8"/>
    <w:rsid w:val="00096553"/>
    <w:rsid w:val="000A03E3"/>
    <w:rsid w:val="000A23AE"/>
    <w:rsid w:val="000A3941"/>
    <w:rsid w:val="000A3D04"/>
    <w:rsid w:val="000A4B33"/>
    <w:rsid w:val="000B002B"/>
    <w:rsid w:val="000B0160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611B"/>
    <w:rsid w:val="000B6263"/>
    <w:rsid w:val="000B79AA"/>
    <w:rsid w:val="000C1969"/>
    <w:rsid w:val="000C4897"/>
    <w:rsid w:val="000C5620"/>
    <w:rsid w:val="000C5E77"/>
    <w:rsid w:val="000D080A"/>
    <w:rsid w:val="000D1DD5"/>
    <w:rsid w:val="000D1DEA"/>
    <w:rsid w:val="000D1E29"/>
    <w:rsid w:val="000D5597"/>
    <w:rsid w:val="000D585A"/>
    <w:rsid w:val="000D6277"/>
    <w:rsid w:val="000E246A"/>
    <w:rsid w:val="000E2D9D"/>
    <w:rsid w:val="000E4D4D"/>
    <w:rsid w:val="000E50DD"/>
    <w:rsid w:val="000E775B"/>
    <w:rsid w:val="000F104D"/>
    <w:rsid w:val="000F2D13"/>
    <w:rsid w:val="000F2F47"/>
    <w:rsid w:val="00100F3B"/>
    <w:rsid w:val="0010599C"/>
    <w:rsid w:val="00107233"/>
    <w:rsid w:val="00107973"/>
    <w:rsid w:val="00113523"/>
    <w:rsid w:val="00113B51"/>
    <w:rsid w:val="0011422B"/>
    <w:rsid w:val="00114C24"/>
    <w:rsid w:val="0011527F"/>
    <w:rsid w:val="001208F3"/>
    <w:rsid w:val="00120B3B"/>
    <w:rsid w:val="001228BD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3D4"/>
    <w:rsid w:val="00136AF7"/>
    <w:rsid w:val="001372B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2DE5"/>
    <w:rsid w:val="001542FE"/>
    <w:rsid w:val="00154931"/>
    <w:rsid w:val="00161707"/>
    <w:rsid w:val="001617AB"/>
    <w:rsid w:val="00163348"/>
    <w:rsid w:val="0016459F"/>
    <w:rsid w:val="00164D86"/>
    <w:rsid w:val="00165D0F"/>
    <w:rsid w:val="00166DEA"/>
    <w:rsid w:val="001723C2"/>
    <w:rsid w:val="00174382"/>
    <w:rsid w:val="001765A4"/>
    <w:rsid w:val="00177C6B"/>
    <w:rsid w:val="00180A92"/>
    <w:rsid w:val="00182CA1"/>
    <w:rsid w:val="001837F5"/>
    <w:rsid w:val="0018419E"/>
    <w:rsid w:val="001842AB"/>
    <w:rsid w:val="00184989"/>
    <w:rsid w:val="00185751"/>
    <w:rsid w:val="001867EB"/>
    <w:rsid w:val="0018697A"/>
    <w:rsid w:val="00187903"/>
    <w:rsid w:val="00191567"/>
    <w:rsid w:val="001918D2"/>
    <w:rsid w:val="00197BC2"/>
    <w:rsid w:val="001A0C94"/>
    <w:rsid w:val="001A0DB8"/>
    <w:rsid w:val="001A52EA"/>
    <w:rsid w:val="001A62BA"/>
    <w:rsid w:val="001B1BF1"/>
    <w:rsid w:val="001B2617"/>
    <w:rsid w:val="001C0273"/>
    <w:rsid w:val="001C031C"/>
    <w:rsid w:val="001C0F9D"/>
    <w:rsid w:val="001C53CC"/>
    <w:rsid w:val="001C7000"/>
    <w:rsid w:val="001D09BF"/>
    <w:rsid w:val="001D41E8"/>
    <w:rsid w:val="001D4241"/>
    <w:rsid w:val="001D4309"/>
    <w:rsid w:val="001D47F1"/>
    <w:rsid w:val="001E7173"/>
    <w:rsid w:val="001F0908"/>
    <w:rsid w:val="001F0ADE"/>
    <w:rsid w:val="001F1236"/>
    <w:rsid w:val="001F542F"/>
    <w:rsid w:val="001F596B"/>
    <w:rsid w:val="001F5B33"/>
    <w:rsid w:val="002006E6"/>
    <w:rsid w:val="00203745"/>
    <w:rsid w:val="00203F0A"/>
    <w:rsid w:val="002049F0"/>
    <w:rsid w:val="00204B9F"/>
    <w:rsid w:val="00206903"/>
    <w:rsid w:val="00206D2A"/>
    <w:rsid w:val="00210E9B"/>
    <w:rsid w:val="002118F7"/>
    <w:rsid w:val="00211BA5"/>
    <w:rsid w:val="00214D36"/>
    <w:rsid w:val="00215645"/>
    <w:rsid w:val="002177A6"/>
    <w:rsid w:val="0022202E"/>
    <w:rsid w:val="00222095"/>
    <w:rsid w:val="00225B3C"/>
    <w:rsid w:val="002276C3"/>
    <w:rsid w:val="002308B4"/>
    <w:rsid w:val="00231928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9DC"/>
    <w:rsid w:val="00261C79"/>
    <w:rsid w:val="002653B9"/>
    <w:rsid w:val="00265750"/>
    <w:rsid w:val="00265AD1"/>
    <w:rsid w:val="00267A2F"/>
    <w:rsid w:val="00270B91"/>
    <w:rsid w:val="00271750"/>
    <w:rsid w:val="00272C32"/>
    <w:rsid w:val="0027301F"/>
    <w:rsid w:val="0027329E"/>
    <w:rsid w:val="00276974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14D3"/>
    <w:rsid w:val="002B2D87"/>
    <w:rsid w:val="002B3A17"/>
    <w:rsid w:val="002B4258"/>
    <w:rsid w:val="002B4AED"/>
    <w:rsid w:val="002B54F6"/>
    <w:rsid w:val="002B6505"/>
    <w:rsid w:val="002C09D0"/>
    <w:rsid w:val="002C144F"/>
    <w:rsid w:val="002C1572"/>
    <w:rsid w:val="002C1E24"/>
    <w:rsid w:val="002C2E27"/>
    <w:rsid w:val="002C7A87"/>
    <w:rsid w:val="002D0DD2"/>
    <w:rsid w:val="002D3AD2"/>
    <w:rsid w:val="002D65C7"/>
    <w:rsid w:val="002D781D"/>
    <w:rsid w:val="002D796F"/>
    <w:rsid w:val="002E67DD"/>
    <w:rsid w:val="002F052C"/>
    <w:rsid w:val="002F413C"/>
    <w:rsid w:val="002F699D"/>
    <w:rsid w:val="003027BE"/>
    <w:rsid w:val="003027F9"/>
    <w:rsid w:val="00302F08"/>
    <w:rsid w:val="00303700"/>
    <w:rsid w:val="00304E75"/>
    <w:rsid w:val="00306878"/>
    <w:rsid w:val="003122AF"/>
    <w:rsid w:val="0031527B"/>
    <w:rsid w:val="00315342"/>
    <w:rsid w:val="003159CD"/>
    <w:rsid w:val="00317A23"/>
    <w:rsid w:val="00322814"/>
    <w:rsid w:val="00325D64"/>
    <w:rsid w:val="0032624A"/>
    <w:rsid w:val="00334A02"/>
    <w:rsid w:val="00336AD9"/>
    <w:rsid w:val="003408DB"/>
    <w:rsid w:val="00340B3E"/>
    <w:rsid w:val="003429C4"/>
    <w:rsid w:val="003441F1"/>
    <w:rsid w:val="00344582"/>
    <w:rsid w:val="00346604"/>
    <w:rsid w:val="0035023A"/>
    <w:rsid w:val="00351E46"/>
    <w:rsid w:val="003520B6"/>
    <w:rsid w:val="00353F91"/>
    <w:rsid w:val="00356743"/>
    <w:rsid w:val="00357DCA"/>
    <w:rsid w:val="00360992"/>
    <w:rsid w:val="00362268"/>
    <w:rsid w:val="00363590"/>
    <w:rsid w:val="00363F4E"/>
    <w:rsid w:val="00364729"/>
    <w:rsid w:val="00365579"/>
    <w:rsid w:val="00372EFE"/>
    <w:rsid w:val="0037517A"/>
    <w:rsid w:val="00376D30"/>
    <w:rsid w:val="00380076"/>
    <w:rsid w:val="0038237C"/>
    <w:rsid w:val="0038339F"/>
    <w:rsid w:val="003833AF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177D"/>
    <w:rsid w:val="003C24AD"/>
    <w:rsid w:val="003C2759"/>
    <w:rsid w:val="003C2B5A"/>
    <w:rsid w:val="003C3867"/>
    <w:rsid w:val="003C3D0E"/>
    <w:rsid w:val="003C6420"/>
    <w:rsid w:val="003C79ED"/>
    <w:rsid w:val="003C7A59"/>
    <w:rsid w:val="003C7DD0"/>
    <w:rsid w:val="003D1EAD"/>
    <w:rsid w:val="003D28F9"/>
    <w:rsid w:val="003D3870"/>
    <w:rsid w:val="003E06F2"/>
    <w:rsid w:val="003E21EF"/>
    <w:rsid w:val="003E618B"/>
    <w:rsid w:val="003E7157"/>
    <w:rsid w:val="003E75D5"/>
    <w:rsid w:val="003E7C5E"/>
    <w:rsid w:val="003F04B8"/>
    <w:rsid w:val="003F055C"/>
    <w:rsid w:val="003F05F2"/>
    <w:rsid w:val="003F10DE"/>
    <w:rsid w:val="003F178A"/>
    <w:rsid w:val="003F403C"/>
    <w:rsid w:val="003F606B"/>
    <w:rsid w:val="003F6C3A"/>
    <w:rsid w:val="00400010"/>
    <w:rsid w:val="00402636"/>
    <w:rsid w:val="00405A33"/>
    <w:rsid w:val="00406DF4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61A4"/>
    <w:rsid w:val="00426494"/>
    <w:rsid w:val="00431937"/>
    <w:rsid w:val="00432690"/>
    <w:rsid w:val="004333DE"/>
    <w:rsid w:val="0043346F"/>
    <w:rsid w:val="00435C9E"/>
    <w:rsid w:val="00436CF4"/>
    <w:rsid w:val="004379CF"/>
    <w:rsid w:val="00437FFE"/>
    <w:rsid w:val="0044004A"/>
    <w:rsid w:val="004415B2"/>
    <w:rsid w:val="0044184D"/>
    <w:rsid w:val="00442073"/>
    <w:rsid w:val="0044438B"/>
    <w:rsid w:val="0044711D"/>
    <w:rsid w:val="00450E9F"/>
    <w:rsid w:val="00452C32"/>
    <w:rsid w:val="00453AB5"/>
    <w:rsid w:val="00454697"/>
    <w:rsid w:val="004551E5"/>
    <w:rsid w:val="00461554"/>
    <w:rsid w:val="0046493C"/>
    <w:rsid w:val="00465706"/>
    <w:rsid w:val="00471A25"/>
    <w:rsid w:val="00473C92"/>
    <w:rsid w:val="0047440B"/>
    <w:rsid w:val="0047450D"/>
    <w:rsid w:val="00474CC1"/>
    <w:rsid w:val="004753B2"/>
    <w:rsid w:val="004851A4"/>
    <w:rsid w:val="00485CE3"/>
    <w:rsid w:val="00487B44"/>
    <w:rsid w:val="00487D5C"/>
    <w:rsid w:val="0049040D"/>
    <w:rsid w:val="004A0E1B"/>
    <w:rsid w:val="004A51B8"/>
    <w:rsid w:val="004A656F"/>
    <w:rsid w:val="004B02EE"/>
    <w:rsid w:val="004B2258"/>
    <w:rsid w:val="004B3893"/>
    <w:rsid w:val="004B44E4"/>
    <w:rsid w:val="004B4BCC"/>
    <w:rsid w:val="004B76E9"/>
    <w:rsid w:val="004C41C0"/>
    <w:rsid w:val="004C591B"/>
    <w:rsid w:val="004C620A"/>
    <w:rsid w:val="004C6D03"/>
    <w:rsid w:val="004D2E04"/>
    <w:rsid w:val="004D7C4F"/>
    <w:rsid w:val="004E135F"/>
    <w:rsid w:val="004E1A36"/>
    <w:rsid w:val="004E2486"/>
    <w:rsid w:val="004E2B55"/>
    <w:rsid w:val="004E2C3C"/>
    <w:rsid w:val="004E4EF8"/>
    <w:rsid w:val="004E62C7"/>
    <w:rsid w:val="004F2109"/>
    <w:rsid w:val="004F3AEE"/>
    <w:rsid w:val="004F52E3"/>
    <w:rsid w:val="004F6A89"/>
    <w:rsid w:val="00500062"/>
    <w:rsid w:val="00500CC5"/>
    <w:rsid w:val="00500D85"/>
    <w:rsid w:val="00500FED"/>
    <w:rsid w:val="005011A7"/>
    <w:rsid w:val="005018D6"/>
    <w:rsid w:val="0050203F"/>
    <w:rsid w:val="00503A97"/>
    <w:rsid w:val="0050508E"/>
    <w:rsid w:val="00507D5A"/>
    <w:rsid w:val="00510D33"/>
    <w:rsid w:val="00510FF2"/>
    <w:rsid w:val="00513402"/>
    <w:rsid w:val="0051418A"/>
    <w:rsid w:val="00515B20"/>
    <w:rsid w:val="00515D7B"/>
    <w:rsid w:val="00520B8A"/>
    <w:rsid w:val="0052541A"/>
    <w:rsid w:val="00526D2E"/>
    <w:rsid w:val="00532A4B"/>
    <w:rsid w:val="00533BFB"/>
    <w:rsid w:val="005351BE"/>
    <w:rsid w:val="00535EF8"/>
    <w:rsid w:val="005407A5"/>
    <w:rsid w:val="005438F3"/>
    <w:rsid w:val="00544706"/>
    <w:rsid w:val="00544F8D"/>
    <w:rsid w:val="005468D5"/>
    <w:rsid w:val="00546D9C"/>
    <w:rsid w:val="00547555"/>
    <w:rsid w:val="00547A4A"/>
    <w:rsid w:val="00551675"/>
    <w:rsid w:val="00552F7D"/>
    <w:rsid w:val="00554ECA"/>
    <w:rsid w:val="00556804"/>
    <w:rsid w:val="00556F9A"/>
    <w:rsid w:val="00561839"/>
    <w:rsid w:val="0056366F"/>
    <w:rsid w:val="005638B2"/>
    <w:rsid w:val="005653C1"/>
    <w:rsid w:val="00567889"/>
    <w:rsid w:val="005704FD"/>
    <w:rsid w:val="005722BD"/>
    <w:rsid w:val="00572B73"/>
    <w:rsid w:val="0057437B"/>
    <w:rsid w:val="0057626E"/>
    <w:rsid w:val="005769D0"/>
    <w:rsid w:val="005815EE"/>
    <w:rsid w:val="005841C8"/>
    <w:rsid w:val="00586BEE"/>
    <w:rsid w:val="00590A92"/>
    <w:rsid w:val="00591D86"/>
    <w:rsid w:val="00593739"/>
    <w:rsid w:val="005950C8"/>
    <w:rsid w:val="0059559F"/>
    <w:rsid w:val="005A01DC"/>
    <w:rsid w:val="005A2223"/>
    <w:rsid w:val="005A3494"/>
    <w:rsid w:val="005A3580"/>
    <w:rsid w:val="005A3F5A"/>
    <w:rsid w:val="005A4945"/>
    <w:rsid w:val="005A4BAC"/>
    <w:rsid w:val="005A4F91"/>
    <w:rsid w:val="005A5361"/>
    <w:rsid w:val="005A54B9"/>
    <w:rsid w:val="005B18F5"/>
    <w:rsid w:val="005B48C2"/>
    <w:rsid w:val="005B7B42"/>
    <w:rsid w:val="005C0E44"/>
    <w:rsid w:val="005C3002"/>
    <w:rsid w:val="005C370E"/>
    <w:rsid w:val="005C7F66"/>
    <w:rsid w:val="005D286E"/>
    <w:rsid w:val="005D3666"/>
    <w:rsid w:val="005D47A1"/>
    <w:rsid w:val="005D6F9F"/>
    <w:rsid w:val="005E01DE"/>
    <w:rsid w:val="005E1DFF"/>
    <w:rsid w:val="005E2B86"/>
    <w:rsid w:val="005E2F08"/>
    <w:rsid w:val="005E516C"/>
    <w:rsid w:val="005E546B"/>
    <w:rsid w:val="005E7602"/>
    <w:rsid w:val="005F0BB2"/>
    <w:rsid w:val="005F2ECD"/>
    <w:rsid w:val="005F33B9"/>
    <w:rsid w:val="005F5EA8"/>
    <w:rsid w:val="005F7A9B"/>
    <w:rsid w:val="006009AD"/>
    <w:rsid w:val="006044E5"/>
    <w:rsid w:val="006069F2"/>
    <w:rsid w:val="00611D12"/>
    <w:rsid w:val="00613D65"/>
    <w:rsid w:val="00615087"/>
    <w:rsid w:val="00615CD0"/>
    <w:rsid w:val="00616615"/>
    <w:rsid w:val="0061701C"/>
    <w:rsid w:val="00617EB4"/>
    <w:rsid w:val="0062281A"/>
    <w:rsid w:val="006229E5"/>
    <w:rsid w:val="006252DF"/>
    <w:rsid w:val="0062558F"/>
    <w:rsid w:val="00626B73"/>
    <w:rsid w:val="00631156"/>
    <w:rsid w:val="00636671"/>
    <w:rsid w:val="00637AD2"/>
    <w:rsid w:val="00637D1E"/>
    <w:rsid w:val="0064161C"/>
    <w:rsid w:val="00642CE3"/>
    <w:rsid w:val="00644807"/>
    <w:rsid w:val="0064578C"/>
    <w:rsid w:val="006474AA"/>
    <w:rsid w:val="00650A97"/>
    <w:rsid w:val="006549D7"/>
    <w:rsid w:val="00655F64"/>
    <w:rsid w:val="00663219"/>
    <w:rsid w:val="00665353"/>
    <w:rsid w:val="00667021"/>
    <w:rsid w:val="0067019B"/>
    <w:rsid w:val="00670E00"/>
    <w:rsid w:val="00670E9A"/>
    <w:rsid w:val="006735B1"/>
    <w:rsid w:val="006756F4"/>
    <w:rsid w:val="00675A36"/>
    <w:rsid w:val="006768C4"/>
    <w:rsid w:val="00677011"/>
    <w:rsid w:val="00677879"/>
    <w:rsid w:val="006817AE"/>
    <w:rsid w:val="00682E83"/>
    <w:rsid w:val="00683B3F"/>
    <w:rsid w:val="006843EB"/>
    <w:rsid w:val="006859B5"/>
    <w:rsid w:val="00692984"/>
    <w:rsid w:val="00693D67"/>
    <w:rsid w:val="006949D4"/>
    <w:rsid w:val="00694B40"/>
    <w:rsid w:val="006967C5"/>
    <w:rsid w:val="006A0E0A"/>
    <w:rsid w:val="006A1600"/>
    <w:rsid w:val="006A2DB0"/>
    <w:rsid w:val="006A4483"/>
    <w:rsid w:val="006A4AB7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C6FFE"/>
    <w:rsid w:val="006D1A7E"/>
    <w:rsid w:val="006D1F3D"/>
    <w:rsid w:val="006D2645"/>
    <w:rsid w:val="006D40B5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0EF7"/>
    <w:rsid w:val="006F37D2"/>
    <w:rsid w:val="006F67B8"/>
    <w:rsid w:val="007015D7"/>
    <w:rsid w:val="0071048C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370B5"/>
    <w:rsid w:val="00740C6C"/>
    <w:rsid w:val="00740E05"/>
    <w:rsid w:val="00741015"/>
    <w:rsid w:val="007414DD"/>
    <w:rsid w:val="00742FA3"/>
    <w:rsid w:val="007459D4"/>
    <w:rsid w:val="00745B5B"/>
    <w:rsid w:val="007468D2"/>
    <w:rsid w:val="0075189A"/>
    <w:rsid w:val="00751A89"/>
    <w:rsid w:val="00751A8A"/>
    <w:rsid w:val="00752B53"/>
    <w:rsid w:val="00753B79"/>
    <w:rsid w:val="0076025F"/>
    <w:rsid w:val="00763948"/>
    <w:rsid w:val="00764DA3"/>
    <w:rsid w:val="00766641"/>
    <w:rsid w:val="007675DA"/>
    <w:rsid w:val="00772496"/>
    <w:rsid w:val="00772AB0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9037F"/>
    <w:rsid w:val="007917CF"/>
    <w:rsid w:val="007931BE"/>
    <w:rsid w:val="00794238"/>
    <w:rsid w:val="00794863"/>
    <w:rsid w:val="00794871"/>
    <w:rsid w:val="007965FB"/>
    <w:rsid w:val="007979C8"/>
    <w:rsid w:val="007A10B7"/>
    <w:rsid w:val="007A28E6"/>
    <w:rsid w:val="007A3081"/>
    <w:rsid w:val="007A34BC"/>
    <w:rsid w:val="007A6EE6"/>
    <w:rsid w:val="007A7E63"/>
    <w:rsid w:val="007B3B32"/>
    <w:rsid w:val="007C009D"/>
    <w:rsid w:val="007C1810"/>
    <w:rsid w:val="007C2095"/>
    <w:rsid w:val="007C2901"/>
    <w:rsid w:val="007C2CF2"/>
    <w:rsid w:val="007C5A2B"/>
    <w:rsid w:val="007C615B"/>
    <w:rsid w:val="007C6E94"/>
    <w:rsid w:val="007C71BD"/>
    <w:rsid w:val="007C7CB3"/>
    <w:rsid w:val="007D2DEC"/>
    <w:rsid w:val="007D3BDE"/>
    <w:rsid w:val="007D3C1A"/>
    <w:rsid w:val="007D4493"/>
    <w:rsid w:val="007D6503"/>
    <w:rsid w:val="007E16C3"/>
    <w:rsid w:val="007E269D"/>
    <w:rsid w:val="007E2A0D"/>
    <w:rsid w:val="007E43E4"/>
    <w:rsid w:val="007E64CF"/>
    <w:rsid w:val="007E73CA"/>
    <w:rsid w:val="007F4506"/>
    <w:rsid w:val="007F5D9C"/>
    <w:rsid w:val="007F761F"/>
    <w:rsid w:val="00801503"/>
    <w:rsid w:val="0080288F"/>
    <w:rsid w:val="008028BC"/>
    <w:rsid w:val="008029C7"/>
    <w:rsid w:val="00803803"/>
    <w:rsid w:val="00803864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66A6"/>
    <w:rsid w:val="00836DA3"/>
    <w:rsid w:val="00837D42"/>
    <w:rsid w:val="00840394"/>
    <w:rsid w:val="00841229"/>
    <w:rsid w:val="008451E5"/>
    <w:rsid w:val="00845FAA"/>
    <w:rsid w:val="00846995"/>
    <w:rsid w:val="00846E3D"/>
    <w:rsid w:val="008502EB"/>
    <w:rsid w:val="008540CB"/>
    <w:rsid w:val="008559F8"/>
    <w:rsid w:val="0086180B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5120"/>
    <w:rsid w:val="008859FA"/>
    <w:rsid w:val="00892AC1"/>
    <w:rsid w:val="00894A6B"/>
    <w:rsid w:val="00895E12"/>
    <w:rsid w:val="008A1D44"/>
    <w:rsid w:val="008A27F1"/>
    <w:rsid w:val="008A59F8"/>
    <w:rsid w:val="008A6748"/>
    <w:rsid w:val="008A6D70"/>
    <w:rsid w:val="008B6BCA"/>
    <w:rsid w:val="008B7676"/>
    <w:rsid w:val="008C316C"/>
    <w:rsid w:val="008C4457"/>
    <w:rsid w:val="008C4673"/>
    <w:rsid w:val="008D1B20"/>
    <w:rsid w:val="008D35F5"/>
    <w:rsid w:val="008D595F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F85"/>
    <w:rsid w:val="008F6908"/>
    <w:rsid w:val="008F7712"/>
    <w:rsid w:val="00901103"/>
    <w:rsid w:val="009012AE"/>
    <w:rsid w:val="00901952"/>
    <w:rsid w:val="00902727"/>
    <w:rsid w:val="0090570F"/>
    <w:rsid w:val="0091156F"/>
    <w:rsid w:val="009128DA"/>
    <w:rsid w:val="00913CFA"/>
    <w:rsid w:val="00914E94"/>
    <w:rsid w:val="0092071F"/>
    <w:rsid w:val="00921838"/>
    <w:rsid w:val="009267B0"/>
    <w:rsid w:val="00926B2B"/>
    <w:rsid w:val="009277BE"/>
    <w:rsid w:val="0092785C"/>
    <w:rsid w:val="00931E85"/>
    <w:rsid w:val="009334AB"/>
    <w:rsid w:val="0093452F"/>
    <w:rsid w:val="00941B83"/>
    <w:rsid w:val="0094298A"/>
    <w:rsid w:val="009438FE"/>
    <w:rsid w:val="00945D10"/>
    <w:rsid w:val="009474EA"/>
    <w:rsid w:val="00950185"/>
    <w:rsid w:val="00957345"/>
    <w:rsid w:val="00957FBB"/>
    <w:rsid w:val="009622F0"/>
    <w:rsid w:val="009628F5"/>
    <w:rsid w:val="00963612"/>
    <w:rsid w:val="0096590A"/>
    <w:rsid w:val="00965B61"/>
    <w:rsid w:val="00967021"/>
    <w:rsid w:val="00967B1D"/>
    <w:rsid w:val="00970317"/>
    <w:rsid w:val="0097354E"/>
    <w:rsid w:val="00973E41"/>
    <w:rsid w:val="00974119"/>
    <w:rsid w:val="0097783A"/>
    <w:rsid w:val="00982B38"/>
    <w:rsid w:val="00984DA2"/>
    <w:rsid w:val="00985C42"/>
    <w:rsid w:val="009905D1"/>
    <w:rsid w:val="00994312"/>
    <w:rsid w:val="00997837"/>
    <w:rsid w:val="009A25B4"/>
    <w:rsid w:val="009A327E"/>
    <w:rsid w:val="009A3DD9"/>
    <w:rsid w:val="009A626E"/>
    <w:rsid w:val="009A6F9B"/>
    <w:rsid w:val="009A7C9C"/>
    <w:rsid w:val="009B1541"/>
    <w:rsid w:val="009B2726"/>
    <w:rsid w:val="009B4525"/>
    <w:rsid w:val="009B4D29"/>
    <w:rsid w:val="009B760A"/>
    <w:rsid w:val="009B7B78"/>
    <w:rsid w:val="009C0324"/>
    <w:rsid w:val="009C228B"/>
    <w:rsid w:val="009C5AB3"/>
    <w:rsid w:val="009C6692"/>
    <w:rsid w:val="009D262F"/>
    <w:rsid w:val="009D2976"/>
    <w:rsid w:val="009D339D"/>
    <w:rsid w:val="009D7A5F"/>
    <w:rsid w:val="009E077C"/>
    <w:rsid w:val="009E08AF"/>
    <w:rsid w:val="009E37B9"/>
    <w:rsid w:val="009E4A13"/>
    <w:rsid w:val="009F02FD"/>
    <w:rsid w:val="009F0E85"/>
    <w:rsid w:val="009F0F81"/>
    <w:rsid w:val="009F116E"/>
    <w:rsid w:val="009F13EC"/>
    <w:rsid w:val="009F3EBF"/>
    <w:rsid w:val="009F5A70"/>
    <w:rsid w:val="00A0039D"/>
    <w:rsid w:val="00A017F1"/>
    <w:rsid w:val="00A03161"/>
    <w:rsid w:val="00A05103"/>
    <w:rsid w:val="00A06431"/>
    <w:rsid w:val="00A14083"/>
    <w:rsid w:val="00A16F93"/>
    <w:rsid w:val="00A17DA3"/>
    <w:rsid w:val="00A2036D"/>
    <w:rsid w:val="00A218F2"/>
    <w:rsid w:val="00A229CD"/>
    <w:rsid w:val="00A22E85"/>
    <w:rsid w:val="00A2594E"/>
    <w:rsid w:val="00A259B5"/>
    <w:rsid w:val="00A30B78"/>
    <w:rsid w:val="00A30CF2"/>
    <w:rsid w:val="00A31FFD"/>
    <w:rsid w:val="00A32A72"/>
    <w:rsid w:val="00A33C7F"/>
    <w:rsid w:val="00A34B36"/>
    <w:rsid w:val="00A34D0A"/>
    <w:rsid w:val="00A35154"/>
    <w:rsid w:val="00A3692D"/>
    <w:rsid w:val="00A374EB"/>
    <w:rsid w:val="00A377EB"/>
    <w:rsid w:val="00A41233"/>
    <w:rsid w:val="00A43EFA"/>
    <w:rsid w:val="00A43FEB"/>
    <w:rsid w:val="00A463A6"/>
    <w:rsid w:val="00A5144C"/>
    <w:rsid w:val="00A51903"/>
    <w:rsid w:val="00A51EC8"/>
    <w:rsid w:val="00A5291A"/>
    <w:rsid w:val="00A52D2F"/>
    <w:rsid w:val="00A54922"/>
    <w:rsid w:val="00A55495"/>
    <w:rsid w:val="00A559E4"/>
    <w:rsid w:val="00A60C74"/>
    <w:rsid w:val="00A6627A"/>
    <w:rsid w:val="00A6700D"/>
    <w:rsid w:val="00A6726C"/>
    <w:rsid w:val="00A67338"/>
    <w:rsid w:val="00A70419"/>
    <w:rsid w:val="00A7191C"/>
    <w:rsid w:val="00A72F6B"/>
    <w:rsid w:val="00A73611"/>
    <w:rsid w:val="00A769DA"/>
    <w:rsid w:val="00A90C46"/>
    <w:rsid w:val="00A92837"/>
    <w:rsid w:val="00A94738"/>
    <w:rsid w:val="00A957A7"/>
    <w:rsid w:val="00A95DCD"/>
    <w:rsid w:val="00AA185C"/>
    <w:rsid w:val="00AA1C14"/>
    <w:rsid w:val="00AA2663"/>
    <w:rsid w:val="00AA33CE"/>
    <w:rsid w:val="00AA7511"/>
    <w:rsid w:val="00AB10C1"/>
    <w:rsid w:val="00AB5FB3"/>
    <w:rsid w:val="00AB7BE7"/>
    <w:rsid w:val="00AC0A1D"/>
    <w:rsid w:val="00AC2B9E"/>
    <w:rsid w:val="00AC47F1"/>
    <w:rsid w:val="00AC4DD4"/>
    <w:rsid w:val="00AC78E4"/>
    <w:rsid w:val="00AD030D"/>
    <w:rsid w:val="00AD0687"/>
    <w:rsid w:val="00AD6F8C"/>
    <w:rsid w:val="00AE0DA0"/>
    <w:rsid w:val="00AE1802"/>
    <w:rsid w:val="00AE2017"/>
    <w:rsid w:val="00AE7293"/>
    <w:rsid w:val="00AF121A"/>
    <w:rsid w:val="00AF1BE6"/>
    <w:rsid w:val="00AF2C80"/>
    <w:rsid w:val="00AF3757"/>
    <w:rsid w:val="00AF3FCE"/>
    <w:rsid w:val="00AF7789"/>
    <w:rsid w:val="00B00D46"/>
    <w:rsid w:val="00B01458"/>
    <w:rsid w:val="00B01B75"/>
    <w:rsid w:val="00B01F9B"/>
    <w:rsid w:val="00B0228A"/>
    <w:rsid w:val="00B0324B"/>
    <w:rsid w:val="00B05EB0"/>
    <w:rsid w:val="00B069F4"/>
    <w:rsid w:val="00B11C15"/>
    <w:rsid w:val="00B123B2"/>
    <w:rsid w:val="00B145D4"/>
    <w:rsid w:val="00B152B4"/>
    <w:rsid w:val="00B15D60"/>
    <w:rsid w:val="00B16247"/>
    <w:rsid w:val="00B17CE7"/>
    <w:rsid w:val="00B20773"/>
    <w:rsid w:val="00B222DD"/>
    <w:rsid w:val="00B23DA2"/>
    <w:rsid w:val="00B26006"/>
    <w:rsid w:val="00B26093"/>
    <w:rsid w:val="00B26DD3"/>
    <w:rsid w:val="00B31839"/>
    <w:rsid w:val="00B3203A"/>
    <w:rsid w:val="00B32AAB"/>
    <w:rsid w:val="00B34180"/>
    <w:rsid w:val="00B4161D"/>
    <w:rsid w:val="00B41FB9"/>
    <w:rsid w:val="00B452D0"/>
    <w:rsid w:val="00B517BE"/>
    <w:rsid w:val="00B54639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77726"/>
    <w:rsid w:val="00B8016F"/>
    <w:rsid w:val="00B846D6"/>
    <w:rsid w:val="00B85254"/>
    <w:rsid w:val="00B85335"/>
    <w:rsid w:val="00B907FC"/>
    <w:rsid w:val="00B92A8A"/>
    <w:rsid w:val="00B92ABA"/>
    <w:rsid w:val="00B93B1F"/>
    <w:rsid w:val="00B944B0"/>
    <w:rsid w:val="00B94F3E"/>
    <w:rsid w:val="00B96E8A"/>
    <w:rsid w:val="00BA04C3"/>
    <w:rsid w:val="00BA4D0A"/>
    <w:rsid w:val="00BA63E9"/>
    <w:rsid w:val="00BB0228"/>
    <w:rsid w:val="00BB45C1"/>
    <w:rsid w:val="00BB6CF7"/>
    <w:rsid w:val="00BC0BA7"/>
    <w:rsid w:val="00BC153B"/>
    <w:rsid w:val="00BC4BE6"/>
    <w:rsid w:val="00BC53B4"/>
    <w:rsid w:val="00BD0410"/>
    <w:rsid w:val="00BD1B3D"/>
    <w:rsid w:val="00BD3EDF"/>
    <w:rsid w:val="00BD653C"/>
    <w:rsid w:val="00BD6C71"/>
    <w:rsid w:val="00BD7C91"/>
    <w:rsid w:val="00BE228B"/>
    <w:rsid w:val="00BE32A0"/>
    <w:rsid w:val="00BE7EDE"/>
    <w:rsid w:val="00BF145A"/>
    <w:rsid w:val="00BF55DE"/>
    <w:rsid w:val="00BF6346"/>
    <w:rsid w:val="00BF650D"/>
    <w:rsid w:val="00BF68B5"/>
    <w:rsid w:val="00C039FC"/>
    <w:rsid w:val="00C10DC2"/>
    <w:rsid w:val="00C13028"/>
    <w:rsid w:val="00C130BB"/>
    <w:rsid w:val="00C136BA"/>
    <w:rsid w:val="00C14E29"/>
    <w:rsid w:val="00C16214"/>
    <w:rsid w:val="00C17179"/>
    <w:rsid w:val="00C201FC"/>
    <w:rsid w:val="00C30F7D"/>
    <w:rsid w:val="00C32473"/>
    <w:rsid w:val="00C36116"/>
    <w:rsid w:val="00C37756"/>
    <w:rsid w:val="00C37EA2"/>
    <w:rsid w:val="00C401FC"/>
    <w:rsid w:val="00C414DE"/>
    <w:rsid w:val="00C432DF"/>
    <w:rsid w:val="00C441DA"/>
    <w:rsid w:val="00C45BDF"/>
    <w:rsid w:val="00C4759C"/>
    <w:rsid w:val="00C54E24"/>
    <w:rsid w:val="00C55A22"/>
    <w:rsid w:val="00C60E81"/>
    <w:rsid w:val="00C613C9"/>
    <w:rsid w:val="00C61A09"/>
    <w:rsid w:val="00C62503"/>
    <w:rsid w:val="00C62A1B"/>
    <w:rsid w:val="00C65B91"/>
    <w:rsid w:val="00C67811"/>
    <w:rsid w:val="00C7022B"/>
    <w:rsid w:val="00C764C3"/>
    <w:rsid w:val="00C769EF"/>
    <w:rsid w:val="00C77325"/>
    <w:rsid w:val="00C77BBB"/>
    <w:rsid w:val="00C80578"/>
    <w:rsid w:val="00C84E0D"/>
    <w:rsid w:val="00C84E4C"/>
    <w:rsid w:val="00C929B0"/>
    <w:rsid w:val="00C95A42"/>
    <w:rsid w:val="00C96238"/>
    <w:rsid w:val="00CA1851"/>
    <w:rsid w:val="00CA1AD3"/>
    <w:rsid w:val="00CA3F53"/>
    <w:rsid w:val="00CB05AC"/>
    <w:rsid w:val="00CB06BC"/>
    <w:rsid w:val="00CB1997"/>
    <w:rsid w:val="00CB2CED"/>
    <w:rsid w:val="00CB679D"/>
    <w:rsid w:val="00CC255B"/>
    <w:rsid w:val="00CC2907"/>
    <w:rsid w:val="00CC513F"/>
    <w:rsid w:val="00CC7894"/>
    <w:rsid w:val="00CD07DB"/>
    <w:rsid w:val="00CD15FF"/>
    <w:rsid w:val="00CD1E00"/>
    <w:rsid w:val="00CD2B19"/>
    <w:rsid w:val="00CD41B1"/>
    <w:rsid w:val="00CD54D9"/>
    <w:rsid w:val="00CD6051"/>
    <w:rsid w:val="00CD73F0"/>
    <w:rsid w:val="00CE04FB"/>
    <w:rsid w:val="00CE0890"/>
    <w:rsid w:val="00CE53D5"/>
    <w:rsid w:val="00CE6B4F"/>
    <w:rsid w:val="00CE6BD9"/>
    <w:rsid w:val="00CE70C3"/>
    <w:rsid w:val="00CE7171"/>
    <w:rsid w:val="00CF2E0A"/>
    <w:rsid w:val="00CF2FAA"/>
    <w:rsid w:val="00CF40F1"/>
    <w:rsid w:val="00CF5B47"/>
    <w:rsid w:val="00CF76C5"/>
    <w:rsid w:val="00CF7D3B"/>
    <w:rsid w:val="00D01D5A"/>
    <w:rsid w:val="00D02265"/>
    <w:rsid w:val="00D0461D"/>
    <w:rsid w:val="00D05866"/>
    <w:rsid w:val="00D06A6B"/>
    <w:rsid w:val="00D06DF4"/>
    <w:rsid w:val="00D10116"/>
    <w:rsid w:val="00D11C0D"/>
    <w:rsid w:val="00D1409F"/>
    <w:rsid w:val="00D149F5"/>
    <w:rsid w:val="00D16578"/>
    <w:rsid w:val="00D16DBE"/>
    <w:rsid w:val="00D17738"/>
    <w:rsid w:val="00D22644"/>
    <w:rsid w:val="00D23E2A"/>
    <w:rsid w:val="00D24A94"/>
    <w:rsid w:val="00D255BE"/>
    <w:rsid w:val="00D32CBF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183D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3E74"/>
    <w:rsid w:val="00D84B2F"/>
    <w:rsid w:val="00D85640"/>
    <w:rsid w:val="00D8683F"/>
    <w:rsid w:val="00D9015C"/>
    <w:rsid w:val="00D902B2"/>
    <w:rsid w:val="00D94A47"/>
    <w:rsid w:val="00D953F6"/>
    <w:rsid w:val="00DA090E"/>
    <w:rsid w:val="00DA2500"/>
    <w:rsid w:val="00DA30C4"/>
    <w:rsid w:val="00DA532A"/>
    <w:rsid w:val="00DA5F9F"/>
    <w:rsid w:val="00DA63EA"/>
    <w:rsid w:val="00DA670D"/>
    <w:rsid w:val="00DA68F5"/>
    <w:rsid w:val="00DA7999"/>
    <w:rsid w:val="00DB7F4F"/>
    <w:rsid w:val="00DC0F9A"/>
    <w:rsid w:val="00DC190A"/>
    <w:rsid w:val="00DC496B"/>
    <w:rsid w:val="00DC58BB"/>
    <w:rsid w:val="00DC66C6"/>
    <w:rsid w:val="00DC7395"/>
    <w:rsid w:val="00DD3287"/>
    <w:rsid w:val="00DD58D8"/>
    <w:rsid w:val="00DD5DDE"/>
    <w:rsid w:val="00DD60C6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3E5A"/>
    <w:rsid w:val="00DF40A0"/>
    <w:rsid w:val="00DF57DB"/>
    <w:rsid w:val="00DF6ED0"/>
    <w:rsid w:val="00DF72FE"/>
    <w:rsid w:val="00E0094F"/>
    <w:rsid w:val="00E03488"/>
    <w:rsid w:val="00E03503"/>
    <w:rsid w:val="00E123BB"/>
    <w:rsid w:val="00E12663"/>
    <w:rsid w:val="00E13382"/>
    <w:rsid w:val="00E13F47"/>
    <w:rsid w:val="00E148CE"/>
    <w:rsid w:val="00E17513"/>
    <w:rsid w:val="00E23E66"/>
    <w:rsid w:val="00E25CDA"/>
    <w:rsid w:val="00E25D8F"/>
    <w:rsid w:val="00E2755F"/>
    <w:rsid w:val="00E27911"/>
    <w:rsid w:val="00E279F1"/>
    <w:rsid w:val="00E32CB3"/>
    <w:rsid w:val="00E461C7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2165"/>
    <w:rsid w:val="00E72A16"/>
    <w:rsid w:val="00E74B65"/>
    <w:rsid w:val="00E74F50"/>
    <w:rsid w:val="00E7771B"/>
    <w:rsid w:val="00E779A6"/>
    <w:rsid w:val="00E77C68"/>
    <w:rsid w:val="00E85747"/>
    <w:rsid w:val="00E86EB4"/>
    <w:rsid w:val="00E90317"/>
    <w:rsid w:val="00E910ED"/>
    <w:rsid w:val="00E920B4"/>
    <w:rsid w:val="00E95769"/>
    <w:rsid w:val="00E96C1E"/>
    <w:rsid w:val="00EA00D8"/>
    <w:rsid w:val="00EA2FD6"/>
    <w:rsid w:val="00EA44A4"/>
    <w:rsid w:val="00EB3CFD"/>
    <w:rsid w:val="00EB54F6"/>
    <w:rsid w:val="00EB7F74"/>
    <w:rsid w:val="00EC0696"/>
    <w:rsid w:val="00EC0855"/>
    <w:rsid w:val="00EC0CEC"/>
    <w:rsid w:val="00EC115D"/>
    <w:rsid w:val="00EC1D7D"/>
    <w:rsid w:val="00EC24E9"/>
    <w:rsid w:val="00EC4D18"/>
    <w:rsid w:val="00ED3440"/>
    <w:rsid w:val="00ED5893"/>
    <w:rsid w:val="00ED624B"/>
    <w:rsid w:val="00EE07E3"/>
    <w:rsid w:val="00EE4EB0"/>
    <w:rsid w:val="00EE5E76"/>
    <w:rsid w:val="00EE7430"/>
    <w:rsid w:val="00EF129C"/>
    <w:rsid w:val="00EF16D6"/>
    <w:rsid w:val="00EF36E6"/>
    <w:rsid w:val="00EF5791"/>
    <w:rsid w:val="00EF7C87"/>
    <w:rsid w:val="00F104E7"/>
    <w:rsid w:val="00F11E7C"/>
    <w:rsid w:val="00F124D6"/>
    <w:rsid w:val="00F12E37"/>
    <w:rsid w:val="00F1448F"/>
    <w:rsid w:val="00F147EE"/>
    <w:rsid w:val="00F1752B"/>
    <w:rsid w:val="00F17C72"/>
    <w:rsid w:val="00F20B08"/>
    <w:rsid w:val="00F226AD"/>
    <w:rsid w:val="00F24E0B"/>
    <w:rsid w:val="00F26020"/>
    <w:rsid w:val="00F26A3F"/>
    <w:rsid w:val="00F306EC"/>
    <w:rsid w:val="00F30D64"/>
    <w:rsid w:val="00F3281C"/>
    <w:rsid w:val="00F32E42"/>
    <w:rsid w:val="00F341A6"/>
    <w:rsid w:val="00F3424C"/>
    <w:rsid w:val="00F34DA6"/>
    <w:rsid w:val="00F36561"/>
    <w:rsid w:val="00F377D2"/>
    <w:rsid w:val="00F410A0"/>
    <w:rsid w:val="00F42025"/>
    <w:rsid w:val="00F42FE4"/>
    <w:rsid w:val="00F44015"/>
    <w:rsid w:val="00F449A3"/>
    <w:rsid w:val="00F46CD2"/>
    <w:rsid w:val="00F505FF"/>
    <w:rsid w:val="00F52A0B"/>
    <w:rsid w:val="00F52C9C"/>
    <w:rsid w:val="00F54441"/>
    <w:rsid w:val="00F61C1F"/>
    <w:rsid w:val="00F64722"/>
    <w:rsid w:val="00F665E9"/>
    <w:rsid w:val="00F6662A"/>
    <w:rsid w:val="00F66CB1"/>
    <w:rsid w:val="00F66ECC"/>
    <w:rsid w:val="00F736A1"/>
    <w:rsid w:val="00F74235"/>
    <w:rsid w:val="00F751CE"/>
    <w:rsid w:val="00F75467"/>
    <w:rsid w:val="00F76CA5"/>
    <w:rsid w:val="00F76DDB"/>
    <w:rsid w:val="00F77EFF"/>
    <w:rsid w:val="00F80326"/>
    <w:rsid w:val="00F82292"/>
    <w:rsid w:val="00F83470"/>
    <w:rsid w:val="00F85D12"/>
    <w:rsid w:val="00F869C7"/>
    <w:rsid w:val="00F91736"/>
    <w:rsid w:val="00F94C0D"/>
    <w:rsid w:val="00F97902"/>
    <w:rsid w:val="00FA1315"/>
    <w:rsid w:val="00FA16B2"/>
    <w:rsid w:val="00FA4D0D"/>
    <w:rsid w:val="00FA518D"/>
    <w:rsid w:val="00FA5E5B"/>
    <w:rsid w:val="00FA6568"/>
    <w:rsid w:val="00FA6637"/>
    <w:rsid w:val="00FA6F63"/>
    <w:rsid w:val="00FB4368"/>
    <w:rsid w:val="00FB7689"/>
    <w:rsid w:val="00FB7FE2"/>
    <w:rsid w:val="00FC01F6"/>
    <w:rsid w:val="00FC2B80"/>
    <w:rsid w:val="00FC38E9"/>
    <w:rsid w:val="00FC4127"/>
    <w:rsid w:val="00FC4CD1"/>
    <w:rsid w:val="00FC784E"/>
    <w:rsid w:val="00FD12E1"/>
    <w:rsid w:val="00FD1A3A"/>
    <w:rsid w:val="00FD34B7"/>
    <w:rsid w:val="00FD460E"/>
    <w:rsid w:val="00FE1556"/>
    <w:rsid w:val="00FE2ECE"/>
    <w:rsid w:val="00FE458F"/>
    <w:rsid w:val="00FE5D48"/>
    <w:rsid w:val="00FE73AA"/>
    <w:rsid w:val="00FF41F2"/>
    <w:rsid w:val="00FF46A4"/>
    <w:rsid w:val="00FF5A89"/>
    <w:rsid w:val="00FF794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7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cern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AEE05-7EAB-0845-9A87-02F831BB60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15</TotalTime>
  <Pages>4</Pages>
  <Words>856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Dita.Eibenova</cp:lastModifiedBy>
  <cp:revision>4</cp:revision>
  <cp:lastPrinted>2019-05-30T11:25:00Z</cp:lastPrinted>
  <dcterms:created xsi:type="dcterms:W3CDTF">2023-04-27T10:56:00Z</dcterms:created>
  <dcterms:modified xsi:type="dcterms:W3CDTF">2023-05-04T13:32:00Z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